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31" w:rsidRPr="008C2483" w:rsidRDefault="00BF5631" w:rsidP="008C2483">
      <w:pPr>
        <w:jc w:val="center"/>
        <w:rPr>
          <w:rFonts w:ascii="Arial" w:hAnsi="Arial" w:cs="Arial"/>
          <w:sz w:val="36"/>
          <w:szCs w:val="36"/>
        </w:rPr>
      </w:pPr>
      <w:r w:rsidRPr="008C2483">
        <w:rPr>
          <w:rFonts w:ascii="Arial" w:hAnsi="Arial" w:cs="Arial"/>
          <w:sz w:val="36"/>
          <w:szCs w:val="36"/>
        </w:rPr>
        <w:t>St. Mary’s Catholic Primary School Early Years Foundation Stage</w:t>
      </w:r>
      <w:r>
        <w:rPr>
          <w:rFonts w:ascii="Arial" w:hAnsi="Arial" w:cs="Arial"/>
          <w:sz w:val="36"/>
          <w:szCs w:val="36"/>
        </w:rPr>
        <w:t xml:space="preserve"> </w:t>
      </w:r>
      <w:r w:rsidRPr="008C2483">
        <w:rPr>
          <w:rFonts w:ascii="Arial" w:hAnsi="Arial" w:cs="Arial"/>
          <w:sz w:val="36"/>
          <w:szCs w:val="36"/>
        </w:rPr>
        <w:t>Policy</w:t>
      </w:r>
    </w:p>
    <w:p w:rsidR="00BF5631" w:rsidRPr="006F72FB" w:rsidRDefault="00BF5631" w:rsidP="006F72FB">
      <w:pPr>
        <w:jc w:val="both"/>
        <w:rPr>
          <w:rFonts w:ascii="Arial" w:hAnsi="Arial" w:cs="Arial"/>
          <w:sz w:val="24"/>
          <w:szCs w:val="24"/>
        </w:rPr>
      </w:pPr>
      <w:r w:rsidRPr="006F72FB">
        <w:rPr>
          <w:rFonts w:ascii="Arial" w:hAnsi="Arial" w:cs="Arial"/>
          <w:sz w:val="24"/>
          <w:szCs w:val="24"/>
        </w:rPr>
        <w:t>Our Aims:</w:t>
      </w:r>
    </w:p>
    <w:p w:rsidR="00BF5631" w:rsidRPr="006F72FB" w:rsidRDefault="00BF5631" w:rsidP="006F72FB">
      <w:pPr>
        <w:pStyle w:val="ListParagraph"/>
        <w:numPr>
          <w:ilvl w:val="0"/>
          <w:numId w:val="4"/>
        </w:numPr>
        <w:jc w:val="both"/>
        <w:rPr>
          <w:rFonts w:ascii="Arial" w:hAnsi="Arial" w:cs="Arial"/>
          <w:sz w:val="24"/>
          <w:szCs w:val="24"/>
        </w:rPr>
      </w:pPr>
      <w:r w:rsidRPr="006F72FB">
        <w:rPr>
          <w:rFonts w:ascii="Arial" w:hAnsi="Arial" w:cs="Arial"/>
          <w:sz w:val="24"/>
          <w:szCs w:val="24"/>
        </w:rPr>
        <w:t>To provide a secure, safe, car</w:t>
      </w:r>
      <w:r>
        <w:rPr>
          <w:rFonts w:ascii="Arial" w:hAnsi="Arial" w:cs="Arial"/>
          <w:sz w:val="24"/>
          <w:szCs w:val="24"/>
        </w:rPr>
        <w:t>ing and stimulating environment</w:t>
      </w:r>
    </w:p>
    <w:p w:rsidR="00BF5631" w:rsidRPr="006F72FB" w:rsidRDefault="00BF5631" w:rsidP="006F72FB">
      <w:pPr>
        <w:pStyle w:val="ListParagraph"/>
        <w:numPr>
          <w:ilvl w:val="0"/>
          <w:numId w:val="4"/>
        </w:numPr>
        <w:jc w:val="both"/>
        <w:rPr>
          <w:rFonts w:ascii="Arial" w:hAnsi="Arial" w:cs="Arial"/>
          <w:sz w:val="24"/>
          <w:szCs w:val="24"/>
        </w:rPr>
      </w:pPr>
      <w:r w:rsidRPr="006F72FB">
        <w:rPr>
          <w:rFonts w:ascii="Arial" w:hAnsi="Arial" w:cs="Arial"/>
          <w:sz w:val="24"/>
          <w:szCs w:val="24"/>
        </w:rPr>
        <w:t>To ensur</w:t>
      </w:r>
      <w:r>
        <w:rPr>
          <w:rFonts w:ascii="Arial" w:hAnsi="Arial" w:cs="Arial"/>
          <w:sz w:val="24"/>
          <w:szCs w:val="24"/>
        </w:rPr>
        <w:t>e that all children are valued</w:t>
      </w:r>
    </w:p>
    <w:p w:rsidR="00BF5631" w:rsidRPr="006F72FB" w:rsidRDefault="00BF5631" w:rsidP="006F72FB">
      <w:pPr>
        <w:pStyle w:val="ListParagraph"/>
        <w:numPr>
          <w:ilvl w:val="0"/>
          <w:numId w:val="3"/>
        </w:numPr>
        <w:jc w:val="both"/>
        <w:rPr>
          <w:rFonts w:ascii="Arial" w:hAnsi="Arial" w:cs="Arial"/>
          <w:sz w:val="24"/>
          <w:szCs w:val="24"/>
        </w:rPr>
      </w:pPr>
      <w:r w:rsidRPr="006F72FB">
        <w:rPr>
          <w:rFonts w:ascii="Arial" w:hAnsi="Arial" w:cs="Arial"/>
          <w:sz w:val="24"/>
          <w:szCs w:val="24"/>
        </w:rPr>
        <w:t>To build on what the child already knows and develop a positive attitude and enjoyment for</w:t>
      </w:r>
      <w:r>
        <w:rPr>
          <w:rFonts w:ascii="Arial" w:hAnsi="Arial" w:cs="Arial"/>
          <w:sz w:val="24"/>
          <w:szCs w:val="24"/>
        </w:rPr>
        <w:t xml:space="preserve"> </w:t>
      </w:r>
      <w:r w:rsidRPr="006F72FB">
        <w:rPr>
          <w:rFonts w:ascii="Arial" w:hAnsi="Arial" w:cs="Arial"/>
          <w:sz w:val="24"/>
          <w:szCs w:val="24"/>
        </w:rPr>
        <w:t>learning</w:t>
      </w:r>
    </w:p>
    <w:p w:rsidR="00BF5631" w:rsidRPr="006F72FB" w:rsidRDefault="00BF5631" w:rsidP="006F72FB">
      <w:pPr>
        <w:pStyle w:val="ListParagraph"/>
        <w:numPr>
          <w:ilvl w:val="0"/>
          <w:numId w:val="3"/>
        </w:numPr>
        <w:jc w:val="both"/>
        <w:rPr>
          <w:rFonts w:ascii="Arial" w:hAnsi="Arial" w:cs="Arial"/>
          <w:sz w:val="24"/>
          <w:szCs w:val="24"/>
        </w:rPr>
      </w:pPr>
      <w:r w:rsidRPr="006F72FB">
        <w:rPr>
          <w:rFonts w:ascii="Arial" w:hAnsi="Arial" w:cs="Arial"/>
          <w:sz w:val="24"/>
          <w:szCs w:val="24"/>
        </w:rPr>
        <w:t>To provide a range of opportunities to learn through direct experience, enquiry, drama and active exploration, in the classroom and outdoors, using a wide var</w:t>
      </w:r>
      <w:r>
        <w:rPr>
          <w:rFonts w:ascii="Arial" w:hAnsi="Arial" w:cs="Arial"/>
          <w:sz w:val="24"/>
          <w:szCs w:val="24"/>
        </w:rPr>
        <w:t>iety of equipment and materials</w:t>
      </w:r>
    </w:p>
    <w:p w:rsidR="00BF5631" w:rsidRPr="006F72FB" w:rsidRDefault="00BF5631" w:rsidP="006F72FB">
      <w:pPr>
        <w:pStyle w:val="ListParagraph"/>
        <w:numPr>
          <w:ilvl w:val="0"/>
          <w:numId w:val="3"/>
        </w:numPr>
        <w:jc w:val="both"/>
        <w:rPr>
          <w:rFonts w:ascii="Arial" w:hAnsi="Arial" w:cs="Arial"/>
          <w:sz w:val="24"/>
          <w:szCs w:val="24"/>
        </w:rPr>
      </w:pPr>
      <w:r w:rsidRPr="006F72FB">
        <w:rPr>
          <w:rFonts w:ascii="Arial" w:hAnsi="Arial" w:cs="Arial"/>
          <w:sz w:val="24"/>
          <w:szCs w:val="24"/>
        </w:rPr>
        <w:t>To encourag</w:t>
      </w:r>
      <w:r>
        <w:rPr>
          <w:rFonts w:ascii="Arial" w:hAnsi="Arial" w:cs="Arial"/>
          <w:sz w:val="24"/>
          <w:szCs w:val="24"/>
        </w:rPr>
        <w:t>e independence and confidence</w:t>
      </w:r>
    </w:p>
    <w:p w:rsidR="00BF5631" w:rsidRPr="006F72FB" w:rsidRDefault="00BF5631" w:rsidP="006F72FB">
      <w:pPr>
        <w:pStyle w:val="ListParagraph"/>
        <w:numPr>
          <w:ilvl w:val="0"/>
          <w:numId w:val="3"/>
        </w:numPr>
        <w:jc w:val="both"/>
        <w:rPr>
          <w:rFonts w:ascii="Arial" w:hAnsi="Arial" w:cs="Arial"/>
          <w:sz w:val="24"/>
          <w:szCs w:val="24"/>
        </w:rPr>
      </w:pPr>
      <w:r w:rsidRPr="006F72FB">
        <w:rPr>
          <w:rFonts w:ascii="Arial" w:hAnsi="Arial" w:cs="Arial"/>
          <w:sz w:val="24"/>
          <w:szCs w:val="24"/>
        </w:rPr>
        <w:t>To value the role parents and carers can play to work together in partnership.</w:t>
      </w:r>
    </w:p>
    <w:p w:rsidR="00BF5631" w:rsidRDefault="00BF5631" w:rsidP="006F72FB"/>
    <w:p w:rsidR="00BF5631" w:rsidRPr="006F72FB" w:rsidRDefault="00BF5631" w:rsidP="006F72FB">
      <w:pPr>
        <w:jc w:val="both"/>
        <w:rPr>
          <w:rFonts w:ascii="Arial" w:hAnsi="Arial" w:cs="Arial"/>
          <w:sz w:val="24"/>
          <w:szCs w:val="24"/>
        </w:rPr>
      </w:pPr>
      <w:r w:rsidRPr="006F72FB">
        <w:rPr>
          <w:rFonts w:ascii="Arial" w:hAnsi="Arial" w:cs="Arial"/>
          <w:sz w:val="24"/>
          <w:szCs w:val="24"/>
        </w:rPr>
        <w:t>How do we do this?</w:t>
      </w:r>
    </w:p>
    <w:p w:rsidR="00BF5631" w:rsidRDefault="00BF5631" w:rsidP="006F72FB">
      <w:pPr>
        <w:jc w:val="both"/>
        <w:rPr>
          <w:rFonts w:ascii="Arial" w:hAnsi="Arial" w:cs="Arial"/>
          <w:sz w:val="24"/>
          <w:szCs w:val="24"/>
        </w:rPr>
      </w:pPr>
      <w:r w:rsidRPr="006F72FB">
        <w:rPr>
          <w:rFonts w:ascii="Arial" w:hAnsi="Arial" w:cs="Arial"/>
          <w:sz w:val="24"/>
          <w:szCs w:val="24"/>
        </w:rPr>
        <w:t>We want children to be engaged in the learning process and for their learning to be</w:t>
      </w:r>
      <w:r>
        <w:rPr>
          <w:rFonts w:ascii="Arial" w:hAnsi="Arial" w:cs="Arial"/>
          <w:sz w:val="24"/>
          <w:szCs w:val="24"/>
        </w:rPr>
        <w:t xml:space="preserve"> </w:t>
      </w:r>
      <w:r w:rsidRPr="006F72FB">
        <w:rPr>
          <w:rFonts w:ascii="Arial" w:hAnsi="Arial" w:cs="Arial"/>
          <w:sz w:val="24"/>
          <w:szCs w:val="24"/>
        </w:rPr>
        <w:t>relevant and purposeful. Therefore, we believe that children learn best by doing. We</w:t>
      </w:r>
      <w:r>
        <w:rPr>
          <w:rFonts w:ascii="Arial" w:hAnsi="Arial" w:cs="Arial"/>
          <w:sz w:val="24"/>
          <w:szCs w:val="24"/>
        </w:rPr>
        <w:t xml:space="preserve"> </w:t>
      </w:r>
      <w:r w:rsidRPr="006F72FB">
        <w:rPr>
          <w:rFonts w:ascii="Arial" w:hAnsi="Arial" w:cs="Arial"/>
          <w:sz w:val="24"/>
          <w:szCs w:val="24"/>
        </w:rPr>
        <w:t xml:space="preserve">believe that play, both indoors and outdoors, </w:t>
      </w:r>
      <w:proofErr w:type="gramStart"/>
      <w:r w:rsidRPr="006F72FB">
        <w:rPr>
          <w:rFonts w:ascii="Arial" w:hAnsi="Arial" w:cs="Arial"/>
          <w:sz w:val="24"/>
          <w:szCs w:val="24"/>
        </w:rPr>
        <w:t>is</w:t>
      </w:r>
      <w:proofErr w:type="gramEnd"/>
      <w:r w:rsidRPr="006F72FB">
        <w:rPr>
          <w:rFonts w:ascii="Arial" w:hAnsi="Arial" w:cs="Arial"/>
          <w:sz w:val="24"/>
          <w:szCs w:val="24"/>
        </w:rPr>
        <w:t xml:space="preserve"> an ide</w:t>
      </w:r>
      <w:r>
        <w:rPr>
          <w:rFonts w:ascii="Arial" w:hAnsi="Arial" w:cs="Arial"/>
          <w:sz w:val="24"/>
          <w:szCs w:val="24"/>
        </w:rPr>
        <w:t xml:space="preserve">al vehicle for young children’s </w:t>
      </w:r>
      <w:r w:rsidRPr="006F72FB">
        <w:rPr>
          <w:rFonts w:ascii="Arial" w:hAnsi="Arial" w:cs="Arial"/>
          <w:sz w:val="24"/>
          <w:szCs w:val="24"/>
        </w:rPr>
        <w:t>learning. Play helps children to explore, investigate and, make sense of the world around them. Play allows children to be challenged in their thinking and helps them to practice and rehearse skills and to be motivated in their learning. Children are inquisitive and curious and we wish to build upon this in a positive and enjoyable manner.</w:t>
      </w:r>
    </w:p>
    <w:p w:rsidR="00BF5631" w:rsidRDefault="00BF5631" w:rsidP="006F72FB">
      <w:pPr>
        <w:jc w:val="both"/>
        <w:rPr>
          <w:rFonts w:ascii="Arial" w:hAnsi="Arial" w:cs="Arial"/>
          <w:sz w:val="24"/>
          <w:szCs w:val="24"/>
        </w:rPr>
      </w:pPr>
    </w:p>
    <w:p w:rsidR="00BF5631" w:rsidRPr="00C87BCA" w:rsidRDefault="00BF5631" w:rsidP="006F72FB">
      <w:pPr>
        <w:jc w:val="both"/>
        <w:rPr>
          <w:rFonts w:ascii="Arial" w:hAnsi="Arial" w:cs="Arial"/>
          <w:sz w:val="24"/>
          <w:szCs w:val="24"/>
          <w:u w:val="single"/>
        </w:rPr>
      </w:pPr>
      <w:r w:rsidRPr="00C87BCA">
        <w:rPr>
          <w:rFonts w:ascii="Arial" w:hAnsi="Arial" w:cs="Arial"/>
          <w:sz w:val="24"/>
          <w:szCs w:val="24"/>
          <w:u w:val="single"/>
        </w:rPr>
        <w:t>Planning</w:t>
      </w:r>
    </w:p>
    <w:p w:rsidR="00BF5631" w:rsidRPr="006F72FB" w:rsidRDefault="00BF5631" w:rsidP="006F72FB">
      <w:pPr>
        <w:jc w:val="both"/>
        <w:rPr>
          <w:rFonts w:ascii="Arial" w:hAnsi="Arial" w:cs="Arial"/>
          <w:sz w:val="24"/>
          <w:szCs w:val="24"/>
        </w:rPr>
      </w:pPr>
      <w:r w:rsidRPr="006F72FB">
        <w:rPr>
          <w:rFonts w:ascii="Arial" w:hAnsi="Arial" w:cs="Arial"/>
          <w:sz w:val="24"/>
          <w:szCs w:val="24"/>
        </w:rPr>
        <w:t>The Early Years Foundation Stage is based around four Key Themes,</w:t>
      </w:r>
      <w:r>
        <w:rPr>
          <w:rFonts w:ascii="Arial" w:hAnsi="Arial" w:cs="Arial"/>
          <w:sz w:val="24"/>
          <w:szCs w:val="24"/>
        </w:rPr>
        <w:t xml:space="preserve"> </w:t>
      </w:r>
      <w:r w:rsidRPr="006F72FB">
        <w:rPr>
          <w:rFonts w:ascii="Arial" w:hAnsi="Arial" w:cs="Arial"/>
          <w:sz w:val="24"/>
          <w:szCs w:val="24"/>
        </w:rPr>
        <w:t>three Prime areas of Learning and Four Specific Areas of Learning</w:t>
      </w:r>
    </w:p>
    <w:p w:rsidR="00BF5631" w:rsidRDefault="00BF5631" w:rsidP="006F72FB">
      <w:pPr>
        <w:jc w:val="both"/>
        <w:rPr>
          <w:rFonts w:ascii="Arial" w:hAnsi="Arial" w:cs="Arial"/>
          <w:sz w:val="24"/>
          <w:szCs w:val="24"/>
        </w:rPr>
      </w:pPr>
      <w:r>
        <w:rPr>
          <w:rFonts w:ascii="Arial" w:hAnsi="Arial" w:cs="Arial"/>
          <w:sz w:val="24"/>
          <w:szCs w:val="24"/>
        </w:rPr>
        <w:t>The themes:</w:t>
      </w:r>
    </w:p>
    <w:p w:rsidR="00BF5631" w:rsidRDefault="00BF5631" w:rsidP="006F72FB">
      <w:pPr>
        <w:pStyle w:val="ListParagraph"/>
        <w:numPr>
          <w:ilvl w:val="0"/>
          <w:numId w:val="5"/>
        </w:numPr>
        <w:jc w:val="both"/>
        <w:rPr>
          <w:rFonts w:ascii="Arial" w:hAnsi="Arial" w:cs="Arial"/>
          <w:sz w:val="24"/>
          <w:szCs w:val="24"/>
        </w:rPr>
      </w:pPr>
      <w:r w:rsidRPr="008A40C8">
        <w:rPr>
          <w:rFonts w:ascii="Arial" w:hAnsi="Arial" w:cs="Arial"/>
          <w:sz w:val="24"/>
          <w:szCs w:val="24"/>
        </w:rPr>
        <w:t>A Unique Child</w:t>
      </w:r>
    </w:p>
    <w:p w:rsidR="00BF5631" w:rsidRDefault="00BF5631" w:rsidP="006F72FB">
      <w:pPr>
        <w:pStyle w:val="ListParagraph"/>
        <w:numPr>
          <w:ilvl w:val="0"/>
          <w:numId w:val="5"/>
        </w:numPr>
        <w:jc w:val="both"/>
        <w:rPr>
          <w:rFonts w:ascii="Arial" w:hAnsi="Arial" w:cs="Arial"/>
          <w:sz w:val="24"/>
          <w:szCs w:val="24"/>
        </w:rPr>
      </w:pPr>
      <w:r w:rsidRPr="008A40C8">
        <w:rPr>
          <w:rFonts w:ascii="Arial" w:hAnsi="Arial" w:cs="Arial"/>
          <w:sz w:val="24"/>
          <w:szCs w:val="24"/>
        </w:rPr>
        <w:t>Positive Relationships</w:t>
      </w:r>
    </w:p>
    <w:p w:rsidR="00BF5631" w:rsidRDefault="00BF5631" w:rsidP="006F72FB">
      <w:pPr>
        <w:pStyle w:val="ListParagraph"/>
        <w:numPr>
          <w:ilvl w:val="0"/>
          <w:numId w:val="5"/>
        </w:numPr>
        <w:jc w:val="both"/>
        <w:rPr>
          <w:rFonts w:ascii="Arial" w:hAnsi="Arial" w:cs="Arial"/>
          <w:sz w:val="24"/>
          <w:szCs w:val="24"/>
        </w:rPr>
      </w:pPr>
      <w:r w:rsidRPr="008A40C8">
        <w:rPr>
          <w:rFonts w:ascii="Arial" w:hAnsi="Arial" w:cs="Arial"/>
          <w:sz w:val="24"/>
          <w:szCs w:val="24"/>
        </w:rPr>
        <w:t>Enabling Environments</w:t>
      </w:r>
    </w:p>
    <w:p w:rsidR="00BF5631" w:rsidRPr="008A40C8" w:rsidRDefault="00BF5631" w:rsidP="006F72FB">
      <w:pPr>
        <w:pStyle w:val="ListParagraph"/>
        <w:numPr>
          <w:ilvl w:val="0"/>
          <w:numId w:val="5"/>
        </w:numPr>
        <w:jc w:val="both"/>
        <w:rPr>
          <w:rFonts w:ascii="Arial" w:hAnsi="Arial" w:cs="Arial"/>
          <w:sz w:val="24"/>
          <w:szCs w:val="24"/>
        </w:rPr>
      </w:pPr>
      <w:r w:rsidRPr="008A40C8">
        <w:rPr>
          <w:rFonts w:ascii="Arial" w:hAnsi="Arial" w:cs="Arial"/>
          <w:sz w:val="24"/>
          <w:szCs w:val="24"/>
        </w:rPr>
        <w:t>Learning and Development</w:t>
      </w:r>
    </w:p>
    <w:p w:rsidR="00BF5631" w:rsidRPr="006F72FB" w:rsidRDefault="00BF5631" w:rsidP="006F72FB">
      <w:pPr>
        <w:jc w:val="both"/>
        <w:rPr>
          <w:rFonts w:ascii="Arial" w:hAnsi="Arial" w:cs="Arial"/>
          <w:sz w:val="24"/>
          <w:szCs w:val="24"/>
        </w:rPr>
      </w:pPr>
      <w:r w:rsidRPr="006F72FB">
        <w:rPr>
          <w:rFonts w:ascii="Arial" w:hAnsi="Arial" w:cs="Arial"/>
          <w:sz w:val="24"/>
          <w:szCs w:val="24"/>
        </w:rPr>
        <w:t>Each theme is linked to an important Principle:</w:t>
      </w:r>
    </w:p>
    <w:p w:rsidR="00BF5631" w:rsidRPr="006F72FB" w:rsidRDefault="00BF5631" w:rsidP="006F72FB">
      <w:pPr>
        <w:jc w:val="both"/>
        <w:rPr>
          <w:rFonts w:ascii="Arial" w:hAnsi="Arial" w:cs="Arial"/>
          <w:sz w:val="24"/>
          <w:szCs w:val="24"/>
        </w:rPr>
      </w:pPr>
      <w:r w:rsidRPr="008A40C8">
        <w:rPr>
          <w:rFonts w:ascii="Arial" w:hAnsi="Arial" w:cs="Arial"/>
          <w:i/>
          <w:sz w:val="24"/>
          <w:szCs w:val="24"/>
        </w:rPr>
        <w:t>A Unique Child</w:t>
      </w:r>
      <w:r>
        <w:rPr>
          <w:rFonts w:ascii="Arial" w:hAnsi="Arial" w:cs="Arial"/>
          <w:sz w:val="24"/>
          <w:szCs w:val="24"/>
        </w:rPr>
        <w:t xml:space="preserve"> - </w:t>
      </w:r>
      <w:r w:rsidRPr="006F72FB">
        <w:rPr>
          <w:rFonts w:ascii="Arial" w:hAnsi="Arial" w:cs="Arial"/>
          <w:sz w:val="24"/>
          <w:szCs w:val="24"/>
        </w:rPr>
        <w:t>Every child is a competent learner from birth who can be resilient, capable, confident</w:t>
      </w:r>
      <w:r>
        <w:rPr>
          <w:rFonts w:ascii="Arial" w:hAnsi="Arial" w:cs="Arial"/>
          <w:sz w:val="24"/>
          <w:szCs w:val="24"/>
        </w:rPr>
        <w:t xml:space="preserve"> </w:t>
      </w:r>
      <w:r w:rsidRPr="006F72FB">
        <w:rPr>
          <w:rFonts w:ascii="Arial" w:hAnsi="Arial" w:cs="Arial"/>
          <w:sz w:val="24"/>
          <w:szCs w:val="24"/>
        </w:rPr>
        <w:t>and self-assured.</w:t>
      </w:r>
    </w:p>
    <w:p w:rsidR="00BF5631" w:rsidRPr="006F72FB" w:rsidRDefault="00BF5631" w:rsidP="006F72FB">
      <w:pPr>
        <w:jc w:val="both"/>
        <w:rPr>
          <w:rFonts w:ascii="Arial" w:hAnsi="Arial" w:cs="Arial"/>
          <w:sz w:val="24"/>
          <w:szCs w:val="24"/>
        </w:rPr>
      </w:pPr>
      <w:r w:rsidRPr="008A40C8">
        <w:rPr>
          <w:rFonts w:ascii="Arial" w:hAnsi="Arial" w:cs="Arial"/>
          <w:i/>
          <w:sz w:val="24"/>
          <w:szCs w:val="24"/>
        </w:rPr>
        <w:lastRenderedPageBreak/>
        <w:t>Positive Relationships</w:t>
      </w:r>
      <w:r>
        <w:rPr>
          <w:rFonts w:ascii="Arial" w:hAnsi="Arial" w:cs="Arial"/>
          <w:sz w:val="24"/>
          <w:szCs w:val="24"/>
        </w:rPr>
        <w:t xml:space="preserve"> - </w:t>
      </w:r>
      <w:r w:rsidRPr="006F72FB">
        <w:rPr>
          <w:rFonts w:ascii="Arial" w:hAnsi="Arial" w:cs="Arial"/>
          <w:sz w:val="24"/>
          <w:szCs w:val="24"/>
        </w:rPr>
        <w:t>Children learn to be strong and independent from a base of loving and secure</w:t>
      </w:r>
      <w:r>
        <w:rPr>
          <w:rFonts w:ascii="Arial" w:hAnsi="Arial" w:cs="Arial"/>
          <w:sz w:val="24"/>
          <w:szCs w:val="24"/>
        </w:rPr>
        <w:t xml:space="preserve"> </w:t>
      </w:r>
      <w:r w:rsidRPr="006F72FB">
        <w:rPr>
          <w:rFonts w:ascii="Arial" w:hAnsi="Arial" w:cs="Arial"/>
          <w:sz w:val="24"/>
          <w:szCs w:val="24"/>
        </w:rPr>
        <w:t>relationships with parents and/or a key person.</w:t>
      </w:r>
    </w:p>
    <w:p w:rsidR="00BF5631" w:rsidRPr="006F72FB" w:rsidRDefault="00BF5631" w:rsidP="006F72FB">
      <w:pPr>
        <w:jc w:val="both"/>
        <w:rPr>
          <w:rFonts w:ascii="Arial" w:hAnsi="Arial" w:cs="Arial"/>
          <w:sz w:val="24"/>
          <w:szCs w:val="24"/>
        </w:rPr>
      </w:pPr>
      <w:r w:rsidRPr="008A40C8">
        <w:rPr>
          <w:rFonts w:ascii="Arial" w:hAnsi="Arial" w:cs="Arial"/>
          <w:i/>
          <w:sz w:val="24"/>
          <w:szCs w:val="24"/>
        </w:rPr>
        <w:t>Enabling Environments</w:t>
      </w:r>
      <w:r>
        <w:rPr>
          <w:rFonts w:ascii="Arial" w:hAnsi="Arial" w:cs="Arial"/>
          <w:sz w:val="24"/>
          <w:szCs w:val="24"/>
        </w:rPr>
        <w:t xml:space="preserve"> - </w:t>
      </w:r>
      <w:r w:rsidRPr="006F72FB">
        <w:rPr>
          <w:rFonts w:ascii="Arial" w:hAnsi="Arial" w:cs="Arial"/>
          <w:sz w:val="24"/>
          <w:szCs w:val="24"/>
        </w:rPr>
        <w:t>The environment plays a key role in supporting and extending children's</w:t>
      </w:r>
      <w:r>
        <w:rPr>
          <w:rFonts w:ascii="Arial" w:hAnsi="Arial" w:cs="Arial"/>
          <w:sz w:val="24"/>
          <w:szCs w:val="24"/>
        </w:rPr>
        <w:t xml:space="preserve"> </w:t>
      </w:r>
      <w:r w:rsidRPr="006F72FB">
        <w:rPr>
          <w:rFonts w:ascii="Arial" w:hAnsi="Arial" w:cs="Arial"/>
          <w:sz w:val="24"/>
          <w:szCs w:val="24"/>
        </w:rPr>
        <w:t>development and learning.</w:t>
      </w:r>
    </w:p>
    <w:p w:rsidR="00BF5631" w:rsidRPr="006F72FB" w:rsidRDefault="00BF5631" w:rsidP="006F72FB">
      <w:pPr>
        <w:jc w:val="both"/>
        <w:rPr>
          <w:rFonts w:ascii="Arial" w:hAnsi="Arial" w:cs="Arial"/>
          <w:sz w:val="24"/>
          <w:szCs w:val="24"/>
        </w:rPr>
      </w:pPr>
      <w:r w:rsidRPr="008A40C8">
        <w:rPr>
          <w:rFonts w:ascii="Arial" w:hAnsi="Arial" w:cs="Arial"/>
          <w:i/>
          <w:sz w:val="24"/>
          <w:szCs w:val="24"/>
        </w:rPr>
        <w:t>Learning and Development</w:t>
      </w:r>
      <w:r>
        <w:rPr>
          <w:rFonts w:ascii="Arial" w:hAnsi="Arial" w:cs="Arial"/>
          <w:sz w:val="24"/>
          <w:szCs w:val="24"/>
        </w:rPr>
        <w:t xml:space="preserve"> - </w:t>
      </w:r>
      <w:r w:rsidRPr="006F72FB">
        <w:rPr>
          <w:rFonts w:ascii="Arial" w:hAnsi="Arial" w:cs="Arial"/>
          <w:sz w:val="24"/>
          <w:szCs w:val="24"/>
        </w:rPr>
        <w:t>Children develop and learn in different ways and at different rates and all areas</w:t>
      </w:r>
      <w:r>
        <w:rPr>
          <w:rFonts w:ascii="Arial" w:hAnsi="Arial" w:cs="Arial"/>
          <w:sz w:val="24"/>
          <w:szCs w:val="24"/>
        </w:rPr>
        <w:t xml:space="preserve"> </w:t>
      </w:r>
      <w:r w:rsidRPr="006F72FB">
        <w:rPr>
          <w:rFonts w:ascii="Arial" w:hAnsi="Arial" w:cs="Arial"/>
          <w:sz w:val="24"/>
          <w:szCs w:val="24"/>
        </w:rPr>
        <w:t>of Learning and Development are equally important and inter-connected.</w:t>
      </w:r>
    </w:p>
    <w:p w:rsidR="00BF5631" w:rsidRPr="006F72FB" w:rsidRDefault="00BF5631" w:rsidP="006F72FB">
      <w:pPr>
        <w:jc w:val="both"/>
        <w:rPr>
          <w:rFonts w:ascii="Arial" w:hAnsi="Arial" w:cs="Arial"/>
          <w:sz w:val="24"/>
          <w:szCs w:val="24"/>
        </w:rPr>
      </w:pPr>
      <w:r w:rsidRPr="006F72FB">
        <w:rPr>
          <w:rFonts w:ascii="Arial" w:hAnsi="Arial" w:cs="Arial"/>
          <w:sz w:val="24"/>
          <w:szCs w:val="24"/>
        </w:rPr>
        <w:t>The three prime areas are:</w:t>
      </w:r>
    </w:p>
    <w:p w:rsidR="00BF5631" w:rsidRDefault="00BF5631" w:rsidP="006F72FB">
      <w:pPr>
        <w:pStyle w:val="ListParagraph"/>
        <w:numPr>
          <w:ilvl w:val="0"/>
          <w:numId w:val="6"/>
        </w:numPr>
        <w:jc w:val="both"/>
        <w:rPr>
          <w:rFonts w:ascii="Arial" w:hAnsi="Arial" w:cs="Arial"/>
          <w:sz w:val="24"/>
          <w:szCs w:val="24"/>
        </w:rPr>
      </w:pPr>
      <w:r w:rsidRPr="008A40C8">
        <w:rPr>
          <w:rFonts w:ascii="Arial" w:hAnsi="Arial" w:cs="Arial"/>
          <w:sz w:val="24"/>
          <w:szCs w:val="24"/>
        </w:rPr>
        <w:t>Personal Social and Emotional Development</w:t>
      </w:r>
    </w:p>
    <w:p w:rsidR="00BF5631" w:rsidRDefault="00BF5631" w:rsidP="006F72FB">
      <w:pPr>
        <w:pStyle w:val="ListParagraph"/>
        <w:numPr>
          <w:ilvl w:val="0"/>
          <w:numId w:val="6"/>
        </w:numPr>
        <w:jc w:val="both"/>
        <w:rPr>
          <w:rFonts w:ascii="Arial" w:hAnsi="Arial" w:cs="Arial"/>
          <w:sz w:val="24"/>
          <w:szCs w:val="24"/>
        </w:rPr>
      </w:pPr>
      <w:r w:rsidRPr="008A40C8">
        <w:rPr>
          <w:rFonts w:ascii="Arial" w:hAnsi="Arial" w:cs="Arial"/>
          <w:sz w:val="24"/>
          <w:szCs w:val="24"/>
        </w:rPr>
        <w:t>Communication and Language</w:t>
      </w:r>
    </w:p>
    <w:p w:rsidR="00BF5631" w:rsidRPr="008A40C8" w:rsidRDefault="00BF5631" w:rsidP="006F72FB">
      <w:pPr>
        <w:pStyle w:val="ListParagraph"/>
        <w:numPr>
          <w:ilvl w:val="0"/>
          <w:numId w:val="6"/>
        </w:numPr>
        <w:jc w:val="both"/>
        <w:rPr>
          <w:rFonts w:ascii="Arial" w:hAnsi="Arial" w:cs="Arial"/>
          <w:sz w:val="24"/>
          <w:szCs w:val="24"/>
        </w:rPr>
      </w:pPr>
      <w:r w:rsidRPr="008A40C8">
        <w:rPr>
          <w:rFonts w:ascii="Arial" w:hAnsi="Arial" w:cs="Arial"/>
          <w:sz w:val="24"/>
          <w:szCs w:val="24"/>
        </w:rPr>
        <w:t>Physical Development</w:t>
      </w:r>
    </w:p>
    <w:p w:rsidR="00BF5631" w:rsidRPr="006F72FB" w:rsidRDefault="00BF5631" w:rsidP="006F72FB">
      <w:pPr>
        <w:jc w:val="both"/>
        <w:rPr>
          <w:rFonts w:ascii="Arial" w:hAnsi="Arial" w:cs="Arial"/>
          <w:sz w:val="24"/>
          <w:szCs w:val="24"/>
        </w:rPr>
      </w:pPr>
      <w:r w:rsidRPr="006F72FB">
        <w:rPr>
          <w:rFonts w:ascii="Arial" w:hAnsi="Arial" w:cs="Arial"/>
          <w:sz w:val="24"/>
          <w:szCs w:val="24"/>
        </w:rPr>
        <w:t>The four specific areas are:</w:t>
      </w:r>
    </w:p>
    <w:p w:rsidR="00BF5631" w:rsidRDefault="00BF5631" w:rsidP="006F72FB">
      <w:pPr>
        <w:pStyle w:val="ListParagraph"/>
        <w:numPr>
          <w:ilvl w:val="0"/>
          <w:numId w:val="7"/>
        </w:numPr>
        <w:jc w:val="both"/>
        <w:rPr>
          <w:rFonts w:ascii="Arial" w:hAnsi="Arial" w:cs="Arial"/>
          <w:sz w:val="24"/>
          <w:szCs w:val="24"/>
        </w:rPr>
      </w:pPr>
      <w:r w:rsidRPr="008A40C8">
        <w:rPr>
          <w:rFonts w:ascii="Arial" w:hAnsi="Arial" w:cs="Arial"/>
          <w:sz w:val="24"/>
          <w:szCs w:val="24"/>
        </w:rPr>
        <w:t>Literacy</w:t>
      </w:r>
    </w:p>
    <w:p w:rsidR="00BF5631" w:rsidRDefault="00BF5631" w:rsidP="006F72FB">
      <w:pPr>
        <w:pStyle w:val="ListParagraph"/>
        <w:numPr>
          <w:ilvl w:val="0"/>
          <w:numId w:val="7"/>
        </w:numPr>
        <w:jc w:val="both"/>
        <w:rPr>
          <w:rFonts w:ascii="Arial" w:hAnsi="Arial" w:cs="Arial"/>
          <w:sz w:val="24"/>
          <w:szCs w:val="24"/>
        </w:rPr>
      </w:pPr>
      <w:r w:rsidRPr="008A40C8">
        <w:rPr>
          <w:rFonts w:ascii="Arial" w:hAnsi="Arial" w:cs="Arial"/>
          <w:sz w:val="24"/>
          <w:szCs w:val="24"/>
        </w:rPr>
        <w:t>Mathematics</w:t>
      </w:r>
    </w:p>
    <w:p w:rsidR="00BF5631" w:rsidRDefault="00BF5631" w:rsidP="006F72FB">
      <w:pPr>
        <w:pStyle w:val="ListParagraph"/>
        <w:numPr>
          <w:ilvl w:val="0"/>
          <w:numId w:val="7"/>
        </w:numPr>
        <w:jc w:val="both"/>
        <w:rPr>
          <w:rFonts w:ascii="Arial" w:hAnsi="Arial" w:cs="Arial"/>
          <w:sz w:val="24"/>
          <w:szCs w:val="24"/>
        </w:rPr>
      </w:pPr>
      <w:r w:rsidRPr="008A40C8">
        <w:rPr>
          <w:rFonts w:ascii="Arial" w:hAnsi="Arial" w:cs="Arial"/>
          <w:sz w:val="24"/>
          <w:szCs w:val="24"/>
        </w:rPr>
        <w:t>Understanding the world</w:t>
      </w:r>
    </w:p>
    <w:p w:rsidR="00BF5631" w:rsidRPr="008A40C8" w:rsidRDefault="00BF5631" w:rsidP="006F72FB">
      <w:pPr>
        <w:pStyle w:val="ListParagraph"/>
        <w:numPr>
          <w:ilvl w:val="0"/>
          <w:numId w:val="7"/>
        </w:numPr>
        <w:jc w:val="both"/>
        <w:rPr>
          <w:rFonts w:ascii="Arial" w:hAnsi="Arial" w:cs="Arial"/>
          <w:sz w:val="24"/>
          <w:szCs w:val="24"/>
        </w:rPr>
      </w:pPr>
      <w:r w:rsidRPr="008A40C8">
        <w:rPr>
          <w:rFonts w:ascii="Arial" w:hAnsi="Arial" w:cs="Arial"/>
          <w:sz w:val="24"/>
          <w:szCs w:val="24"/>
        </w:rPr>
        <w:t>Expressive arts and design</w:t>
      </w:r>
    </w:p>
    <w:p w:rsidR="00BF5631" w:rsidRDefault="00BF5631" w:rsidP="006F72FB">
      <w:pPr>
        <w:jc w:val="both"/>
        <w:rPr>
          <w:rFonts w:ascii="Arial" w:hAnsi="Arial" w:cs="Arial"/>
          <w:sz w:val="24"/>
          <w:szCs w:val="24"/>
        </w:rPr>
      </w:pPr>
      <w:r>
        <w:rPr>
          <w:rFonts w:ascii="Arial" w:hAnsi="Arial" w:cs="Arial"/>
          <w:sz w:val="24"/>
          <w:szCs w:val="24"/>
        </w:rPr>
        <w:t>Where possible w</w:t>
      </w:r>
      <w:r w:rsidRPr="006F72FB">
        <w:rPr>
          <w:rFonts w:ascii="Arial" w:hAnsi="Arial" w:cs="Arial"/>
          <w:sz w:val="24"/>
          <w:szCs w:val="24"/>
        </w:rPr>
        <w:t>e plan learning experiences from the children’s’ interests and believe they should play</w:t>
      </w:r>
      <w:r>
        <w:rPr>
          <w:rFonts w:ascii="Arial" w:hAnsi="Arial" w:cs="Arial"/>
          <w:sz w:val="24"/>
          <w:szCs w:val="24"/>
        </w:rPr>
        <w:t xml:space="preserve"> </w:t>
      </w:r>
      <w:r w:rsidRPr="006F72FB">
        <w:rPr>
          <w:rFonts w:ascii="Arial" w:hAnsi="Arial" w:cs="Arial"/>
          <w:sz w:val="24"/>
          <w:szCs w:val="24"/>
        </w:rPr>
        <w:t>an active role in generating ideas for the curriculum. Each class have plans for</w:t>
      </w:r>
      <w:r>
        <w:rPr>
          <w:rFonts w:ascii="Arial" w:hAnsi="Arial" w:cs="Arial"/>
          <w:sz w:val="24"/>
          <w:szCs w:val="24"/>
        </w:rPr>
        <w:t xml:space="preserve"> </w:t>
      </w:r>
      <w:r w:rsidRPr="006F72FB">
        <w:rPr>
          <w:rFonts w:ascii="Arial" w:hAnsi="Arial" w:cs="Arial"/>
          <w:sz w:val="24"/>
          <w:szCs w:val="24"/>
        </w:rPr>
        <w:t>continuous provision inside and outside.</w:t>
      </w:r>
      <w:r>
        <w:rPr>
          <w:rFonts w:ascii="Arial" w:hAnsi="Arial" w:cs="Arial"/>
          <w:sz w:val="24"/>
          <w:szCs w:val="24"/>
        </w:rPr>
        <w:t xml:space="preserve">  </w:t>
      </w:r>
      <w:r w:rsidRPr="006F72FB">
        <w:rPr>
          <w:rFonts w:ascii="Arial" w:hAnsi="Arial" w:cs="Arial"/>
          <w:sz w:val="24"/>
          <w:szCs w:val="24"/>
        </w:rPr>
        <w:t>The continuous provision plan</w:t>
      </w:r>
      <w:r>
        <w:rPr>
          <w:rFonts w:ascii="Arial" w:hAnsi="Arial" w:cs="Arial"/>
          <w:sz w:val="24"/>
          <w:szCs w:val="24"/>
        </w:rPr>
        <w:t xml:space="preserve">s ensure </w:t>
      </w:r>
      <w:r w:rsidRPr="006F72FB">
        <w:rPr>
          <w:rFonts w:ascii="Arial" w:hAnsi="Arial" w:cs="Arial"/>
          <w:sz w:val="24"/>
          <w:szCs w:val="24"/>
        </w:rPr>
        <w:t>each area of learning is</w:t>
      </w:r>
      <w:r>
        <w:rPr>
          <w:rFonts w:ascii="Arial" w:hAnsi="Arial" w:cs="Arial"/>
          <w:sz w:val="24"/>
          <w:szCs w:val="24"/>
        </w:rPr>
        <w:t xml:space="preserve"> </w:t>
      </w:r>
      <w:r w:rsidRPr="006F72FB">
        <w:rPr>
          <w:rFonts w:ascii="Arial" w:hAnsi="Arial" w:cs="Arial"/>
          <w:sz w:val="24"/>
          <w:szCs w:val="24"/>
        </w:rPr>
        <w:t>well resourced and equipped for the children to learn, practise, transfer and develop</w:t>
      </w:r>
      <w:r>
        <w:rPr>
          <w:rFonts w:ascii="Arial" w:hAnsi="Arial" w:cs="Arial"/>
          <w:sz w:val="24"/>
          <w:szCs w:val="24"/>
        </w:rPr>
        <w:t xml:space="preserve"> </w:t>
      </w:r>
      <w:r w:rsidRPr="006F72FB">
        <w:rPr>
          <w:rFonts w:ascii="Arial" w:hAnsi="Arial" w:cs="Arial"/>
          <w:sz w:val="24"/>
          <w:szCs w:val="24"/>
        </w:rPr>
        <w:t>skills.</w:t>
      </w:r>
      <w:r>
        <w:rPr>
          <w:rFonts w:ascii="Arial" w:hAnsi="Arial" w:cs="Arial"/>
          <w:sz w:val="24"/>
          <w:szCs w:val="24"/>
        </w:rPr>
        <w:t xml:space="preserve">  Each week we use the cycle of observing, assessing and planning to inform the enhanced provision within the continuous provision areas (see continuous provision room plans).  By doing this we aim to support all children </w:t>
      </w:r>
      <w:r w:rsidRPr="004B0301">
        <w:rPr>
          <w:rFonts w:ascii="Arial" w:hAnsi="Arial" w:cs="Arial"/>
          <w:sz w:val="24"/>
          <w:szCs w:val="24"/>
        </w:rPr>
        <w:t>to acquire the skills and capacity to develop and learn effectively, and to be ready for the next stages in their learning.</w:t>
      </w:r>
      <w:r>
        <w:rPr>
          <w:rFonts w:ascii="Arial" w:hAnsi="Arial" w:cs="Arial"/>
          <w:sz w:val="24"/>
          <w:szCs w:val="24"/>
        </w:rPr>
        <w:t xml:space="preserve">  </w:t>
      </w:r>
    </w:p>
    <w:p w:rsidR="00BF5631" w:rsidRPr="006F72FB" w:rsidRDefault="00BF5631" w:rsidP="006F72FB">
      <w:pPr>
        <w:jc w:val="both"/>
        <w:rPr>
          <w:rFonts w:ascii="Arial" w:hAnsi="Arial" w:cs="Arial"/>
          <w:sz w:val="24"/>
          <w:szCs w:val="24"/>
        </w:rPr>
      </w:pPr>
      <w:r>
        <w:rPr>
          <w:rFonts w:ascii="Arial" w:hAnsi="Arial" w:cs="Arial"/>
          <w:sz w:val="24"/>
          <w:szCs w:val="24"/>
        </w:rPr>
        <w:t xml:space="preserve">Medium term plans and weekly plans based on the </w:t>
      </w:r>
      <w:r w:rsidRPr="006F72FB">
        <w:rPr>
          <w:rFonts w:ascii="Arial" w:hAnsi="Arial" w:cs="Arial"/>
          <w:sz w:val="24"/>
          <w:szCs w:val="24"/>
        </w:rPr>
        <w:t>prime and specific</w:t>
      </w:r>
      <w:r>
        <w:rPr>
          <w:rFonts w:ascii="Arial" w:hAnsi="Arial" w:cs="Arial"/>
          <w:sz w:val="24"/>
          <w:szCs w:val="24"/>
        </w:rPr>
        <w:t xml:space="preserve"> </w:t>
      </w:r>
      <w:r w:rsidRPr="006F72FB">
        <w:rPr>
          <w:rFonts w:ascii="Arial" w:hAnsi="Arial" w:cs="Arial"/>
          <w:sz w:val="24"/>
          <w:szCs w:val="24"/>
        </w:rPr>
        <w:t xml:space="preserve">areas are displayed </w:t>
      </w:r>
      <w:r>
        <w:rPr>
          <w:rFonts w:ascii="Arial" w:hAnsi="Arial" w:cs="Arial"/>
          <w:sz w:val="24"/>
          <w:szCs w:val="24"/>
        </w:rPr>
        <w:t>in each class and are available in planning folders.  There is separate carpet planning for phonics</w:t>
      </w:r>
      <w:r w:rsidRPr="006F72FB">
        <w:rPr>
          <w:rFonts w:ascii="Arial" w:hAnsi="Arial" w:cs="Arial"/>
          <w:sz w:val="24"/>
          <w:szCs w:val="24"/>
        </w:rPr>
        <w:t xml:space="preserve"> and</w:t>
      </w:r>
      <w:r>
        <w:rPr>
          <w:rFonts w:ascii="Arial" w:hAnsi="Arial" w:cs="Arial"/>
          <w:sz w:val="24"/>
          <w:szCs w:val="24"/>
        </w:rPr>
        <w:t xml:space="preserve"> math</w:t>
      </w:r>
      <w:r w:rsidRPr="006F72FB">
        <w:rPr>
          <w:rFonts w:ascii="Arial" w:hAnsi="Arial" w:cs="Arial"/>
          <w:sz w:val="24"/>
          <w:szCs w:val="24"/>
        </w:rPr>
        <w:t>s</w:t>
      </w:r>
      <w:r>
        <w:rPr>
          <w:rFonts w:ascii="Arial" w:hAnsi="Arial" w:cs="Arial"/>
          <w:sz w:val="24"/>
          <w:szCs w:val="24"/>
        </w:rPr>
        <w:t>.</w:t>
      </w:r>
      <w:r w:rsidRPr="006F72FB">
        <w:rPr>
          <w:rFonts w:ascii="Arial" w:hAnsi="Arial" w:cs="Arial"/>
          <w:sz w:val="24"/>
          <w:szCs w:val="24"/>
        </w:rPr>
        <w:t xml:space="preserve"> </w:t>
      </w:r>
    </w:p>
    <w:p w:rsidR="00BF5631" w:rsidRPr="001812F9" w:rsidRDefault="00BF5631" w:rsidP="00936326">
      <w:pPr>
        <w:jc w:val="both"/>
        <w:rPr>
          <w:rFonts w:ascii="Arial" w:hAnsi="Arial" w:cs="Arial"/>
          <w:sz w:val="24"/>
          <w:szCs w:val="24"/>
        </w:rPr>
      </w:pPr>
      <w:r>
        <w:rPr>
          <w:rFonts w:ascii="Arial" w:hAnsi="Arial" w:cs="Arial"/>
          <w:sz w:val="24"/>
          <w:szCs w:val="24"/>
        </w:rPr>
        <w:t>We hold weekly meetings where practitioners discuss individual children and their next stages of learning – this is based on the staff assessments through observations the prior week and their knowledge of the characteristics of learning and the development matters document.</w:t>
      </w:r>
    </w:p>
    <w:p w:rsidR="00BF5631" w:rsidRPr="00C87BCA" w:rsidRDefault="00BF5631" w:rsidP="00C87BCA">
      <w:pPr>
        <w:jc w:val="both"/>
        <w:rPr>
          <w:rFonts w:ascii="Arial" w:hAnsi="Arial" w:cs="Arial"/>
          <w:sz w:val="24"/>
          <w:szCs w:val="24"/>
          <w:u w:val="single"/>
        </w:rPr>
      </w:pPr>
      <w:r w:rsidRPr="00C87BCA">
        <w:rPr>
          <w:rFonts w:ascii="Arial" w:hAnsi="Arial" w:cs="Arial"/>
          <w:sz w:val="24"/>
          <w:szCs w:val="24"/>
          <w:u w:val="single"/>
        </w:rPr>
        <w:t>Assessment</w:t>
      </w:r>
    </w:p>
    <w:p w:rsidR="00BF5631" w:rsidRDefault="00BF5631" w:rsidP="00C87BCA">
      <w:pPr>
        <w:pStyle w:val="ListParagraph"/>
        <w:numPr>
          <w:ilvl w:val="0"/>
          <w:numId w:val="8"/>
        </w:numPr>
        <w:jc w:val="both"/>
        <w:rPr>
          <w:rFonts w:ascii="Arial" w:hAnsi="Arial" w:cs="Arial"/>
          <w:sz w:val="24"/>
          <w:szCs w:val="24"/>
        </w:rPr>
      </w:pPr>
      <w:r w:rsidRPr="00C87BCA">
        <w:rPr>
          <w:rFonts w:ascii="Arial" w:hAnsi="Arial" w:cs="Arial"/>
          <w:sz w:val="24"/>
          <w:szCs w:val="24"/>
        </w:rPr>
        <w:t xml:space="preserve">Children entering </w:t>
      </w:r>
      <w:r>
        <w:rPr>
          <w:rFonts w:ascii="Arial" w:hAnsi="Arial" w:cs="Arial"/>
          <w:sz w:val="24"/>
          <w:szCs w:val="24"/>
        </w:rPr>
        <w:t xml:space="preserve">our Foundation Stage Settings </w:t>
      </w:r>
      <w:r w:rsidRPr="00C87BCA">
        <w:rPr>
          <w:rFonts w:ascii="Arial" w:hAnsi="Arial" w:cs="Arial"/>
          <w:sz w:val="24"/>
          <w:szCs w:val="24"/>
        </w:rPr>
        <w:t>are observed during their first weeks, to provide</w:t>
      </w:r>
      <w:r>
        <w:rPr>
          <w:rFonts w:ascii="Arial" w:hAnsi="Arial" w:cs="Arial"/>
          <w:sz w:val="24"/>
          <w:szCs w:val="24"/>
        </w:rPr>
        <w:t xml:space="preserve"> baseline information, contributions from parents </w:t>
      </w:r>
      <w:r>
        <w:rPr>
          <w:rFonts w:ascii="Arial" w:hAnsi="Arial" w:cs="Arial"/>
          <w:sz w:val="24"/>
          <w:szCs w:val="24"/>
        </w:rPr>
        <w:lastRenderedPageBreak/>
        <w:t>through the information to setting sheets are used to help inform these judgements</w:t>
      </w:r>
    </w:p>
    <w:p w:rsidR="00BF5631" w:rsidRDefault="00BF5631" w:rsidP="00C87BCA">
      <w:pPr>
        <w:pStyle w:val="ListParagraph"/>
        <w:numPr>
          <w:ilvl w:val="0"/>
          <w:numId w:val="8"/>
        </w:numPr>
        <w:jc w:val="both"/>
        <w:rPr>
          <w:rFonts w:ascii="Arial" w:hAnsi="Arial" w:cs="Arial"/>
          <w:sz w:val="24"/>
          <w:szCs w:val="24"/>
        </w:rPr>
      </w:pPr>
      <w:r w:rsidRPr="00A97414">
        <w:rPr>
          <w:rFonts w:ascii="Arial" w:hAnsi="Arial" w:cs="Arial"/>
          <w:sz w:val="24"/>
          <w:szCs w:val="24"/>
        </w:rPr>
        <w:t xml:space="preserve">Monitoring of each child will take place through observations (both planned and incidental), discussions, </w:t>
      </w:r>
      <w:r>
        <w:rPr>
          <w:rFonts w:ascii="Arial" w:hAnsi="Arial" w:cs="Arial"/>
          <w:sz w:val="24"/>
          <w:szCs w:val="24"/>
        </w:rPr>
        <w:t>photographs and record keeping</w:t>
      </w:r>
    </w:p>
    <w:p w:rsidR="00BF5631" w:rsidRDefault="00BF5631" w:rsidP="00CB67F0">
      <w:pPr>
        <w:pStyle w:val="ListParagraph"/>
        <w:numPr>
          <w:ilvl w:val="0"/>
          <w:numId w:val="8"/>
        </w:numPr>
        <w:jc w:val="both"/>
        <w:rPr>
          <w:rFonts w:ascii="Arial" w:hAnsi="Arial" w:cs="Arial"/>
          <w:sz w:val="24"/>
          <w:szCs w:val="24"/>
        </w:rPr>
      </w:pPr>
      <w:r w:rsidRPr="00CB67F0">
        <w:rPr>
          <w:rFonts w:ascii="Arial" w:hAnsi="Arial" w:cs="Arial"/>
          <w:sz w:val="24"/>
          <w:szCs w:val="24"/>
        </w:rPr>
        <w:t xml:space="preserve">A new Statutory Framework for the Early Years Foundation Stage commenced in September 2012 and the previous six areas of learning became seven. </w:t>
      </w:r>
      <w:r>
        <w:rPr>
          <w:rFonts w:ascii="Arial" w:hAnsi="Arial" w:cs="Arial"/>
          <w:sz w:val="24"/>
          <w:szCs w:val="24"/>
        </w:rPr>
        <w:t xml:space="preserve"> </w:t>
      </w:r>
      <w:r w:rsidRPr="00CB67F0">
        <w:rPr>
          <w:rFonts w:ascii="Arial" w:hAnsi="Arial" w:cs="Arial"/>
          <w:sz w:val="24"/>
          <w:szCs w:val="24"/>
        </w:rPr>
        <w:t xml:space="preserve">At the end of the Reception Year, children are assessed in relation to the revised early learning goals against three levels. These are: ‘meeting expected levels of development’, ‘exceeding expected levels’ or ‘not yet reaching expected levels (‘emerging’)’. </w:t>
      </w:r>
      <w:r w:rsidRPr="00A97414">
        <w:rPr>
          <w:rFonts w:ascii="Arial" w:hAnsi="Arial" w:cs="Arial"/>
          <w:sz w:val="24"/>
          <w:szCs w:val="24"/>
        </w:rPr>
        <w:t xml:space="preserve"> During the Summer Term the EYFSP is completed in F2 and is used to inform Y1 of each child’s attainment and it is a</w:t>
      </w:r>
      <w:r>
        <w:rPr>
          <w:rFonts w:ascii="Arial" w:hAnsi="Arial" w:cs="Arial"/>
          <w:sz w:val="24"/>
          <w:szCs w:val="24"/>
        </w:rPr>
        <w:t>lso sent to the Local Authority</w:t>
      </w:r>
    </w:p>
    <w:p w:rsidR="00BF5631" w:rsidRPr="00440507" w:rsidRDefault="00BF5631" w:rsidP="00AF2B2D">
      <w:pPr>
        <w:pStyle w:val="ListParagraph"/>
        <w:numPr>
          <w:ilvl w:val="0"/>
          <w:numId w:val="8"/>
        </w:numPr>
        <w:jc w:val="both"/>
        <w:rPr>
          <w:rFonts w:ascii="Arial" w:hAnsi="Arial" w:cs="Arial"/>
          <w:sz w:val="24"/>
          <w:szCs w:val="24"/>
          <w:u w:val="single"/>
        </w:rPr>
      </w:pPr>
      <w:r w:rsidRPr="00440507">
        <w:rPr>
          <w:rFonts w:ascii="Arial" w:hAnsi="Arial" w:cs="Arial"/>
          <w:sz w:val="24"/>
          <w:szCs w:val="24"/>
        </w:rPr>
        <w:t xml:space="preserve">An end of year a report summarising the achievements from the Early Years Foundation Stage is sent to parents. This same report is also discussed with the Year 1 teacher so that she/he can continue to help the children </w:t>
      </w:r>
    </w:p>
    <w:p w:rsidR="00BF5631" w:rsidRDefault="00BF5631" w:rsidP="00440507">
      <w:pPr>
        <w:jc w:val="both"/>
        <w:rPr>
          <w:rFonts w:ascii="Arial" w:hAnsi="Arial" w:cs="Arial"/>
          <w:sz w:val="24"/>
          <w:szCs w:val="24"/>
          <w:u w:val="single"/>
        </w:rPr>
      </w:pPr>
    </w:p>
    <w:p w:rsidR="00BF5631" w:rsidRPr="00440507" w:rsidRDefault="00BF5631" w:rsidP="00440507">
      <w:pPr>
        <w:jc w:val="both"/>
        <w:rPr>
          <w:rFonts w:ascii="Arial" w:hAnsi="Arial" w:cs="Arial"/>
          <w:sz w:val="24"/>
          <w:szCs w:val="24"/>
          <w:u w:val="single"/>
        </w:rPr>
      </w:pPr>
      <w:r w:rsidRPr="00440507">
        <w:rPr>
          <w:rFonts w:ascii="Arial" w:hAnsi="Arial" w:cs="Arial"/>
          <w:sz w:val="24"/>
          <w:szCs w:val="24"/>
          <w:u w:val="single"/>
        </w:rPr>
        <w:t>Data analysis</w:t>
      </w:r>
    </w:p>
    <w:p w:rsidR="00BF5631" w:rsidRDefault="00BF5631" w:rsidP="00D964D4">
      <w:pPr>
        <w:jc w:val="both"/>
        <w:rPr>
          <w:rFonts w:ascii="Arial" w:hAnsi="Arial" w:cs="Arial"/>
          <w:sz w:val="24"/>
          <w:szCs w:val="24"/>
          <w:highlight w:val="yellow"/>
        </w:rPr>
      </w:pPr>
      <w:r>
        <w:rPr>
          <w:rFonts w:ascii="Arial" w:hAnsi="Arial" w:cs="Arial"/>
          <w:sz w:val="24"/>
          <w:szCs w:val="24"/>
        </w:rPr>
        <w:t xml:space="preserve">Throughout the year we analyse </w:t>
      </w:r>
      <w:r w:rsidRPr="00AF2B2D">
        <w:rPr>
          <w:rFonts w:ascii="Arial" w:hAnsi="Arial" w:cs="Arial"/>
          <w:sz w:val="24"/>
          <w:szCs w:val="24"/>
        </w:rPr>
        <w:t>how well individual children</w:t>
      </w:r>
      <w:r>
        <w:rPr>
          <w:rFonts w:ascii="Arial" w:hAnsi="Arial" w:cs="Arial"/>
          <w:sz w:val="24"/>
          <w:szCs w:val="24"/>
        </w:rPr>
        <w:t xml:space="preserve"> are</w:t>
      </w:r>
      <w:r w:rsidRPr="00AF2B2D">
        <w:rPr>
          <w:rFonts w:ascii="Arial" w:hAnsi="Arial" w:cs="Arial"/>
          <w:sz w:val="24"/>
          <w:szCs w:val="24"/>
        </w:rPr>
        <w:t xml:space="preserve"> benefit</w:t>
      </w:r>
      <w:r>
        <w:rPr>
          <w:rFonts w:ascii="Arial" w:hAnsi="Arial" w:cs="Arial"/>
          <w:sz w:val="24"/>
          <w:szCs w:val="24"/>
        </w:rPr>
        <w:t>ting</w:t>
      </w:r>
      <w:r w:rsidRPr="00AF2B2D">
        <w:rPr>
          <w:rFonts w:ascii="Arial" w:hAnsi="Arial" w:cs="Arial"/>
          <w:sz w:val="24"/>
          <w:szCs w:val="24"/>
        </w:rPr>
        <w:t xml:space="preserve"> from their early </w:t>
      </w:r>
      <w:proofErr w:type="spellStart"/>
      <w:r w:rsidRPr="00AF2B2D">
        <w:rPr>
          <w:rFonts w:ascii="Arial" w:hAnsi="Arial" w:cs="Arial"/>
          <w:sz w:val="24"/>
          <w:szCs w:val="24"/>
        </w:rPr>
        <w:t>years experience</w:t>
      </w:r>
      <w:proofErr w:type="spellEnd"/>
      <w:r w:rsidRPr="00AF2B2D">
        <w:rPr>
          <w:rFonts w:ascii="Arial" w:hAnsi="Arial" w:cs="Arial"/>
          <w:sz w:val="24"/>
          <w:szCs w:val="24"/>
        </w:rPr>
        <w:t xml:space="preserve">. </w:t>
      </w:r>
      <w:r>
        <w:rPr>
          <w:rFonts w:ascii="Arial" w:hAnsi="Arial" w:cs="Arial"/>
          <w:sz w:val="24"/>
          <w:szCs w:val="24"/>
        </w:rPr>
        <w:t xml:space="preserve">We do this through pupil progress meetings, where intervention groups are identified and provision mapping is put in place.  It is our </w:t>
      </w:r>
      <w:proofErr w:type="gramStart"/>
      <w:r>
        <w:rPr>
          <w:rFonts w:ascii="Arial" w:hAnsi="Arial" w:cs="Arial"/>
          <w:sz w:val="24"/>
          <w:szCs w:val="24"/>
        </w:rPr>
        <w:t>aim</w:t>
      </w:r>
      <w:proofErr w:type="gramEnd"/>
      <w:r>
        <w:rPr>
          <w:rFonts w:ascii="Arial" w:hAnsi="Arial" w:cs="Arial"/>
          <w:sz w:val="24"/>
          <w:szCs w:val="24"/>
        </w:rPr>
        <w:t xml:space="preserve"> throughout the year to ensure all children </w:t>
      </w:r>
      <w:r w:rsidRPr="00AF2B2D">
        <w:rPr>
          <w:rFonts w:ascii="Arial" w:hAnsi="Arial" w:cs="Arial"/>
          <w:sz w:val="24"/>
          <w:szCs w:val="24"/>
        </w:rPr>
        <w:t>make effective progress, especially those whose needs or circumstances require particularly perceptive intervention and/or additional support. In any particul</w:t>
      </w:r>
      <w:r>
        <w:rPr>
          <w:rFonts w:ascii="Arial" w:hAnsi="Arial" w:cs="Arial"/>
          <w:sz w:val="24"/>
          <w:szCs w:val="24"/>
        </w:rPr>
        <w:t xml:space="preserve">ar provision, this may include: </w:t>
      </w:r>
      <w:r w:rsidRPr="00AF2B2D">
        <w:rPr>
          <w:rFonts w:ascii="Arial" w:hAnsi="Arial" w:cs="Arial"/>
          <w:sz w:val="24"/>
          <w:szCs w:val="24"/>
        </w:rPr>
        <w:t>disabled children, as defined by the Equality Act 2010, and those who have special educational needs</w:t>
      </w:r>
      <w:r>
        <w:rPr>
          <w:rFonts w:ascii="Arial" w:hAnsi="Arial" w:cs="Arial"/>
          <w:sz w:val="24"/>
          <w:szCs w:val="24"/>
        </w:rPr>
        <w:t>, b</w:t>
      </w:r>
      <w:r w:rsidRPr="00AF2B2D">
        <w:rPr>
          <w:rFonts w:ascii="Arial" w:hAnsi="Arial" w:cs="Arial"/>
          <w:sz w:val="24"/>
          <w:szCs w:val="24"/>
        </w:rPr>
        <w:t>oys</w:t>
      </w:r>
      <w:r>
        <w:rPr>
          <w:rFonts w:ascii="Arial" w:hAnsi="Arial" w:cs="Arial"/>
          <w:sz w:val="24"/>
          <w:szCs w:val="24"/>
        </w:rPr>
        <w:t xml:space="preserve">, </w:t>
      </w:r>
      <w:r w:rsidRPr="00AF2B2D">
        <w:rPr>
          <w:rFonts w:ascii="Arial" w:hAnsi="Arial" w:cs="Arial"/>
          <w:sz w:val="24"/>
          <w:szCs w:val="24"/>
        </w:rPr>
        <w:tab/>
        <w:t>girls</w:t>
      </w:r>
      <w:r>
        <w:rPr>
          <w:rFonts w:ascii="Arial" w:hAnsi="Arial" w:cs="Arial"/>
          <w:sz w:val="24"/>
          <w:szCs w:val="24"/>
        </w:rPr>
        <w:t xml:space="preserve">, </w:t>
      </w:r>
      <w:r w:rsidRPr="00AF2B2D">
        <w:rPr>
          <w:rFonts w:ascii="Arial" w:hAnsi="Arial" w:cs="Arial"/>
          <w:sz w:val="24"/>
          <w:szCs w:val="24"/>
        </w:rPr>
        <w:t>groups of children with starting points that are significantly below those expected for their age</w:t>
      </w:r>
      <w:r>
        <w:rPr>
          <w:rFonts w:ascii="Arial" w:hAnsi="Arial" w:cs="Arial"/>
          <w:sz w:val="24"/>
          <w:szCs w:val="24"/>
        </w:rPr>
        <w:t xml:space="preserve">, </w:t>
      </w:r>
      <w:r w:rsidRPr="00AF2B2D">
        <w:rPr>
          <w:rFonts w:ascii="Arial" w:hAnsi="Arial" w:cs="Arial"/>
          <w:sz w:val="24"/>
          <w:szCs w:val="24"/>
        </w:rPr>
        <w:t>those who are easily able to exceed expectations for their age</w:t>
      </w:r>
      <w:r>
        <w:rPr>
          <w:rFonts w:ascii="Arial" w:hAnsi="Arial" w:cs="Arial"/>
          <w:sz w:val="24"/>
          <w:szCs w:val="24"/>
        </w:rPr>
        <w:t xml:space="preserve">, </w:t>
      </w:r>
      <w:r w:rsidRPr="00AF2B2D">
        <w:rPr>
          <w:rFonts w:ascii="Arial" w:hAnsi="Arial" w:cs="Arial"/>
          <w:sz w:val="24"/>
          <w:szCs w:val="24"/>
        </w:rPr>
        <w:tab/>
        <w:t>children from disadvantaged families and/or backgrounds, including: looked after children</w:t>
      </w:r>
      <w:r>
        <w:rPr>
          <w:rFonts w:ascii="Arial" w:hAnsi="Arial" w:cs="Arial"/>
          <w:sz w:val="24"/>
          <w:szCs w:val="24"/>
        </w:rPr>
        <w:t xml:space="preserve">, </w:t>
      </w:r>
      <w:r w:rsidRPr="00D964D4">
        <w:rPr>
          <w:rFonts w:ascii="Arial" w:hAnsi="Arial" w:cs="Arial"/>
          <w:sz w:val="24"/>
          <w:szCs w:val="24"/>
        </w:rPr>
        <w:t>children for whom English is an additional language</w:t>
      </w:r>
      <w:r>
        <w:rPr>
          <w:rFonts w:ascii="Arial" w:hAnsi="Arial" w:cs="Arial"/>
          <w:sz w:val="24"/>
          <w:szCs w:val="24"/>
        </w:rPr>
        <w:t xml:space="preserve"> and </w:t>
      </w:r>
      <w:r w:rsidRPr="00D964D4">
        <w:rPr>
          <w:rFonts w:ascii="Arial" w:hAnsi="Arial" w:cs="Arial"/>
          <w:sz w:val="24"/>
          <w:szCs w:val="24"/>
        </w:rPr>
        <w:t>children of service families.</w:t>
      </w:r>
    </w:p>
    <w:p w:rsidR="00BF5631" w:rsidRPr="008A2A63" w:rsidRDefault="00BF5631" w:rsidP="008A2A63">
      <w:pPr>
        <w:rPr>
          <w:rFonts w:ascii="Arial" w:hAnsi="Arial" w:cs="Arial"/>
          <w:sz w:val="24"/>
          <w:szCs w:val="24"/>
          <w:u w:val="single"/>
        </w:rPr>
      </w:pPr>
      <w:r w:rsidRPr="008A2A63">
        <w:rPr>
          <w:rFonts w:ascii="Arial" w:hAnsi="Arial" w:cs="Arial"/>
          <w:sz w:val="24"/>
          <w:szCs w:val="24"/>
          <w:u w:val="single"/>
        </w:rPr>
        <w:t>Transition</w:t>
      </w:r>
    </w:p>
    <w:p w:rsidR="00BF5631" w:rsidRDefault="00BF5631" w:rsidP="008A2A63">
      <w:pPr>
        <w:rPr>
          <w:rFonts w:ascii="Arial" w:hAnsi="Arial" w:cs="Arial"/>
          <w:sz w:val="24"/>
          <w:szCs w:val="24"/>
        </w:rPr>
      </w:pPr>
      <w:r w:rsidRPr="008A2A63">
        <w:rPr>
          <w:rFonts w:ascii="Arial" w:hAnsi="Arial" w:cs="Arial"/>
          <w:sz w:val="24"/>
          <w:szCs w:val="24"/>
        </w:rPr>
        <w:t>Changing from a pre-school setting or within school, moving year groups, can be daunting</w:t>
      </w:r>
      <w:r>
        <w:rPr>
          <w:rFonts w:ascii="Arial" w:hAnsi="Arial" w:cs="Arial"/>
          <w:sz w:val="24"/>
          <w:szCs w:val="24"/>
        </w:rPr>
        <w:t xml:space="preserve"> </w:t>
      </w:r>
      <w:r w:rsidRPr="008A2A63">
        <w:rPr>
          <w:rFonts w:ascii="Arial" w:hAnsi="Arial" w:cs="Arial"/>
          <w:sz w:val="24"/>
          <w:szCs w:val="24"/>
        </w:rPr>
        <w:t xml:space="preserve">for both parents and children. </w:t>
      </w:r>
      <w:r>
        <w:rPr>
          <w:rFonts w:ascii="Arial" w:hAnsi="Arial" w:cs="Arial"/>
          <w:sz w:val="24"/>
          <w:szCs w:val="24"/>
        </w:rPr>
        <w:t xml:space="preserve"> </w:t>
      </w:r>
      <w:r w:rsidRPr="008A2A63">
        <w:rPr>
          <w:rFonts w:ascii="Arial" w:hAnsi="Arial" w:cs="Arial"/>
          <w:sz w:val="24"/>
          <w:szCs w:val="24"/>
        </w:rPr>
        <w:t>We aim to make this transition as easy and comfortable</w:t>
      </w:r>
      <w:r>
        <w:rPr>
          <w:rFonts w:ascii="Arial" w:hAnsi="Arial" w:cs="Arial"/>
          <w:sz w:val="24"/>
          <w:szCs w:val="24"/>
        </w:rPr>
        <w:t xml:space="preserve"> </w:t>
      </w:r>
      <w:r w:rsidRPr="008A2A63">
        <w:rPr>
          <w:rFonts w:ascii="Arial" w:hAnsi="Arial" w:cs="Arial"/>
          <w:sz w:val="24"/>
          <w:szCs w:val="24"/>
        </w:rPr>
        <w:t xml:space="preserve">as possible for all involved. </w:t>
      </w:r>
      <w:r>
        <w:rPr>
          <w:rFonts w:ascii="Arial" w:hAnsi="Arial" w:cs="Arial"/>
          <w:sz w:val="24"/>
          <w:szCs w:val="24"/>
        </w:rPr>
        <w:t>In F1 the teacher will hold a meeting with the child’s parent/carer before the child starts in Nursery.  The child will then come in with their parent/carer for an hour on their first day, how the child copes with this is assessed to see whether the child attends their next hour session either independently or with their parent/carer.  This cycle continues until the child is transition in to one of our morning or afternoon Nursery sessions.  In F2 t</w:t>
      </w:r>
      <w:r w:rsidRPr="008A2A63">
        <w:rPr>
          <w:rFonts w:ascii="Arial" w:hAnsi="Arial" w:cs="Arial"/>
          <w:sz w:val="24"/>
          <w:szCs w:val="24"/>
        </w:rPr>
        <w:t xml:space="preserve">he </w:t>
      </w:r>
      <w:r>
        <w:rPr>
          <w:rFonts w:ascii="Arial" w:hAnsi="Arial" w:cs="Arial"/>
          <w:sz w:val="24"/>
          <w:szCs w:val="24"/>
        </w:rPr>
        <w:t xml:space="preserve">practitioners organise a meeting during the Summer Term to meet the new parents, this is an informal meeting which allows our new parents and children to meet the </w:t>
      </w:r>
      <w:r>
        <w:rPr>
          <w:rFonts w:ascii="Arial" w:hAnsi="Arial" w:cs="Arial"/>
          <w:sz w:val="24"/>
          <w:szCs w:val="24"/>
        </w:rPr>
        <w:lastRenderedPageBreak/>
        <w:t>Head Teacher and their new class teachers and also to be given information about the school.  We aim for each child to visit their new setting in the Summer Term and also transition children in to school gradually during their first week in September.</w:t>
      </w:r>
    </w:p>
    <w:p w:rsidR="00BF5631" w:rsidRDefault="00BF5631" w:rsidP="008A2A63">
      <w:pPr>
        <w:rPr>
          <w:rFonts w:ascii="Arial" w:hAnsi="Arial" w:cs="Arial"/>
          <w:sz w:val="24"/>
          <w:szCs w:val="24"/>
        </w:rPr>
      </w:pPr>
    </w:p>
    <w:p w:rsidR="00BF5631" w:rsidRPr="008A2A63" w:rsidRDefault="00BF5631" w:rsidP="008A2A63">
      <w:pPr>
        <w:rPr>
          <w:rFonts w:ascii="Arial" w:hAnsi="Arial" w:cs="Arial"/>
          <w:sz w:val="24"/>
          <w:szCs w:val="24"/>
          <w:u w:val="single"/>
        </w:rPr>
      </w:pPr>
      <w:r w:rsidRPr="008A2A63">
        <w:rPr>
          <w:rFonts w:ascii="Arial" w:hAnsi="Arial" w:cs="Arial"/>
          <w:sz w:val="24"/>
          <w:szCs w:val="24"/>
          <w:u w:val="single"/>
        </w:rPr>
        <w:t>Partnership with Parents</w:t>
      </w:r>
    </w:p>
    <w:p w:rsidR="00BF5631" w:rsidRDefault="00BF5631" w:rsidP="008A2A63">
      <w:pPr>
        <w:rPr>
          <w:rFonts w:ascii="Arial" w:hAnsi="Arial" w:cs="Arial"/>
          <w:sz w:val="24"/>
          <w:szCs w:val="24"/>
        </w:rPr>
      </w:pPr>
      <w:r w:rsidRPr="008A2A63">
        <w:rPr>
          <w:rFonts w:ascii="Arial" w:hAnsi="Arial" w:cs="Arial"/>
          <w:sz w:val="24"/>
          <w:szCs w:val="24"/>
        </w:rPr>
        <w:t>We greatly value the contribution and knowledge which parents and ca</w:t>
      </w:r>
      <w:r>
        <w:rPr>
          <w:rFonts w:ascii="Arial" w:hAnsi="Arial" w:cs="Arial"/>
          <w:sz w:val="24"/>
          <w:szCs w:val="24"/>
        </w:rPr>
        <w:t xml:space="preserve">rers bring. In </w:t>
      </w:r>
      <w:r w:rsidRPr="008A2A63">
        <w:rPr>
          <w:rFonts w:ascii="Arial" w:hAnsi="Arial" w:cs="Arial"/>
          <w:sz w:val="24"/>
          <w:szCs w:val="24"/>
        </w:rPr>
        <w:t>order to draw on this as effectively as possible we tr</w:t>
      </w:r>
      <w:r>
        <w:rPr>
          <w:rFonts w:ascii="Arial" w:hAnsi="Arial" w:cs="Arial"/>
          <w:sz w:val="24"/>
          <w:szCs w:val="24"/>
        </w:rPr>
        <w:t>y to include parents as much as possible.</w:t>
      </w:r>
    </w:p>
    <w:p w:rsidR="00BF5631" w:rsidRDefault="00BB1B8B" w:rsidP="00007DF0">
      <w:pPr>
        <w:jc w:val="both"/>
        <w:rPr>
          <w:rFonts w:ascii="Arial" w:hAnsi="Arial" w:cs="Arial"/>
          <w:sz w:val="24"/>
          <w:szCs w:val="24"/>
        </w:rPr>
      </w:pPr>
      <w:r>
        <w:rPr>
          <w:rFonts w:ascii="Arial" w:hAnsi="Arial" w:cs="Arial"/>
          <w:sz w:val="24"/>
          <w:szCs w:val="24"/>
        </w:rPr>
        <w:t>The following are types of f</w:t>
      </w:r>
      <w:r w:rsidR="00BF5631" w:rsidRPr="0035579C">
        <w:rPr>
          <w:rFonts w:ascii="Arial" w:hAnsi="Arial" w:cs="Arial"/>
          <w:sz w:val="24"/>
          <w:szCs w:val="24"/>
        </w:rPr>
        <w:t xml:space="preserve">ormal meetings which are offered to parents in F1: </w:t>
      </w:r>
    </w:p>
    <w:p w:rsidR="00BF5631" w:rsidRDefault="00BF5631" w:rsidP="0035579C">
      <w:pPr>
        <w:numPr>
          <w:ilvl w:val="0"/>
          <w:numId w:val="10"/>
        </w:numPr>
        <w:jc w:val="both"/>
        <w:rPr>
          <w:rFonts w:ascii="Arial" w:hAnsi="Arial" w:cs="Arial"/>
          <w:sz w:val="24"/>
          <w:szCs w:val="24"/>
        </w:rPr>
      </w:pPr>
      <w:r>
        <w:rPr>
          <w:rFonts w:ascii="Arial" w:hAnsi="Arial" w:cs="Arial"/>
          <w:sz w:val="24"/>
          <w:szCs w:val="24"/>
        </w:rPr>
        <w:t>New parent/carer meetings before a child starts school</w:t>
      </w:r>
    </w:p>
    <w:p w:rsidR="00BF5631" w:rsidRDefault="00BF5631" w:rsidP="0035579C">
      <w:pPr>
        <w:numPr>
          <w:ilvl w:val="0"/>
          <w:numId w:val="10"/>
        </w:numPr>
        <w:jc w:val="both"/>
        <w:rPr>
          <w:rFonts w:ascii="Arial" w:hAnsi="Arial" w:cs="Arial"/>
          <w:sz w:val="24"/>
          <w:szCs w:val="24"/>
        </w:rPr>
      </w:pPr>
      <w:r>
        <w:rPr>
          <w:rFonts w:ascii="Arial" w:hAnsi="Arial" w:cs="Arial"/>
          <w:sz w:val="24"/>
          <w:szCs w:val="24"/>
        </w:rPr>
        <w:t>Meetings with parents after a planned observation has taken place</w:t>
      </w:r>
    </w:p>
    <w:p w:rsidR="00BF5631" w:rsidRDefault="00BF5631" w:rsidP="0035579C">
      <w:pPr>
        <w:numPr>
          <w:ilvl w:val="0"/>
          <w:numId w:val="10"/>
        </w:numPr>
        <w:jc w:val="both"/>
        <w:rPr>
          <w:rFonts w:ascii="Arial" w:hAnsi="Arial" w:cs="Arial"/>
          <w:sz w:val="24"/>
          <w:szCs w:val="24"/>
        </w:rPr>
      </w:pPr>
      <w:r>
        <w:rPr>
          <w:rFonts w:ascii="Arial" w:hAnsi="Arial" w:cs="Arial"/>
          <w:sz w:val="24"/>
          <w:szCs w:val="24"/>
        </w:rPr>
        <w:t xml:space="preserve">Autumn term: a stay and explore session </w:t>
      </w:r>
    </w:p>
    <w:p w:rsidR="00BF5631" w:rsidRDefault="00BF5631" w:rsidP="0035579C">
      <w:pPr>
        <w:numPr>
          <w:ilvl w:val="0"/>
          <w:numId w:val="10"/>
        </w:numPr>
        <w:jc w:val="both"/>
        <w:rPr>
          <w:rFonts w:ascii="Arial" w:hAnsi="Arial" w:cs="Arial"/>
          <w:sz w:val="24"/>
          <w:szCs w:val="24"/>
        </w:rPr>
      </w:pPr>
      <w:r>
        <w:rPr>
          <w:rFonts w:ascii="Arial" w:hAnsi="Arial" w:cs="Arial"/>
          <w:sz w:val="24"/>
          <w:szCs w:val="24"/>
        </w:rPr>
        <w:t xml:space="preserve">Spring term: a stay and explore session </w:t>
      </w:r>
    </w:p>
    <w:p w:rsidR="00BF5631" w:rsidRDefault="00BF5631" w:rsidP="0035579C">
      <w:pPr>
        <w:numPr>
          <w:ilvl w:val="0"/>
          <w:numId w:val="10"/>
        </w:numPr>
        <w:jc w:val="both"/>
        <w:rPr>
          <w:rFonts w:ascii="Arial" w:hAnsi="Arial" w:cs="Arial"/>
          <w:sz w:val="24"/>
          <w:szCs w:val="24"/>
        </w:rPr>
      </w:pPr>
      <w:r>
        <w:rPr>
          <w:rFonts w:ascii="Arial" w:hAnsi="Arial" w:cs="Arial"/>
          <w:sz w:val="24"/>
          <w:szCs w:val="24"/>
        </w:rPr>
        <w:t xml:space="preserve">Summer term: a stay and explore session </w:t>
      </w:r>
    </w:p>
    <w:p w:rsidR="00BB1B8B" w:rsidRDefault="00BB1B8B" w:rsidP="00BB1B8B">
      <w:pPr>
        <w:jc w:val="both"/>
        <w:rPr>
          <w:rFonts w:ascii="Arial" w:hAnsi="Arial" w:cs="Arial"/>
          <w:sz w:val="24"/>
          <w:szCs w:val="24"/>
        </w:rPr>
      </w:pPr>
      <w:r>
        <w:rPr>
          <w:rFonts w:ascii="Arial" w:hAnsi="Arial" w:cs="Arial"/>
          <w:sz w:val="24"/>
          <w:szCs w:val="24"/>
        </w:rPr>
        <w:t>The following are types of f</w:t>
      </w:r>
      <w:r w:rsidRPr="0035579C">
        <w:rPr>
          <w:rFonts w:ascii="Arial" w:hAnsi="Arial" w:cs="Arial"/>
          <w:sz w:val="24"/>
          <w:szCs w:val="24"/>
        </w:rPr>
        <w:t>ormal meetings wh</w:t>
      </w:r>
      <w:r>
        <w:rPr>
          <w:rFonts w:ascii="Arial" w:hAnsi="Arial" w:cs="Arial"/>
          <w:sz w:val="24"/>
          <w:szCs w:val="24"/>
        </w:rPr>
        <w:t>ich are offered to parents in F2</w:t>
      </w:r>
      <w:r w:rsidRPr="0035579C">
        <w:rPr>
          <w:rFonts w:ascii="Arial" w:hAnsi="Arial" w:cs="Arial"/>
          <w:sz w:val="24"/>
          <w:szCs w:val="24"/>
        </w:rPr>
        <w:t xml:space="preserve">: </w:t>
      </w:r>
    </w:p>
    <w:p w:rsidR="00BF5631" w:rsidRPr="008A2A63" w:rsidRDefault="00BF5631" w:rsidP="008A2A63">
      <w:pPr>
        <w:rPr>
          <w:rFonts w:ascii="Arial" w:hAnsi="Arial" w:cs="Arial"/>
          <w:sz w:val="24"/>
          <w:szCs w:val="24"/>
        </w:rPr>
      </w:pPr>
      <w:r>
        <w:rPr>
          <w:rFonts w:ascii="Arial" w:hAnsi="Arial" w:cs="Arial"/>
          <w:sz w:val="24"/>
          <w:szCs w:val="24"/>
        </w:rPr>
        <w:t>• Summer term: A new parent and child meeting – June</w:t>
      </w:r>
      <w:r w:rsidRPr="008A2A63">
        <w:rPr>
          <w:rFonts w:ascii="Arial" w:hAnsi="Arial" w:cs="Arial"/>
          <w:sz w:val="24"/>
          <w:szCs w:val="24"/>
        </w:rPr>
        <w:t>/July.</w:t>
      </w:r>
    </w:p>
    <w:p w:rsidR="00BF5631" w:rsidRPr="008A2A63" w:rsidRDefault="00BF5631" w:rsidP="00007DF0">
      <w:pPr>
        <w:jc w:val="both"/>
        <w:rPr>
          <w:rFonts w:ascii="Arial" w:hAnsi="Arial" w:cs="Arial"/>
          <w:sz w:val="24"/>
          <w:szCs w:val="24"/>
        </w:rPr>
      </w:pPr>
      <w:r w:rsidRPr="008A2A63">
        <w:rPr>
          <w:rFonts w:ascii="Arial" w:hAnsi="Arial" w:cs="Arial"/>
          <w:sz w:val="24"/>
          <w:szCs w:val="24"/>
        </w:rPr>
        <w:t>• A</w:t>
      </w:r>
      <w:r>
        <w:rPr>
          <w:rFonts w:ascii="Arial" w:hAnsi="Arial" w:cs="Arial"/>
          <w:sz w:val="24"/>
          <w:szCs w:val="24"/>
        </w:rPr>
        <w:t>utumn term: a</w:t>
      </w:r>
      <w:r w:rsidRPr="008A2A63">
        <w:rPr>
          <w:rFonts w:ascii="Arial" w:hAnsi="Arial" w:cs="Arial"/>
          <w:sz w:val="24"/>
          <w:szCs w:val="24"/>
        </w:rPr>
        <w:t xml:space="preserve"> reading meeting to inform parents how phonics and reading is taught and how</w:t>
      </w:r>
      <w:r>
        <w:rPr>
          <w:rFonts w:ascii="Arial" w:hAnsi="Arial" w:cs="Arial"/>
          <w:sz w:val="24"/>
          <w:szCs w:val="24"/>
        </w:rPr>
        <w:t xml:space="preserve"> </w:t>
      </w:r>
      <w:r w:rsidRPr="008A2A63">
        <w:rPr>
          <w:rFonts w:ascii="Arial" w:hAnsi="Arial" w:cs="Arial"/>
          <w:sz w:val="24"/>
          <w:szCs w:val="24"/>
        </w:rPr>
        <w:t>they can support at home</w:t>
      </w:r>
      <w:r>
        <w:rPr>
          <w:rFonts w:ascii="Arial" w:hAnsi="Arial" w:cs="Arial"/>
          <w:sz w:val="24"/>
          <w:szCs w:val="24"/>
        </w:rPr>
        <w:t xml:space="preserve">, the parents are invited to stay and work with their child in the classroom for the rest of the session, this also allows time for the practitioners and parents to talk about how their child has settled in </w:t>
      </w:r>
      <w:r w:rsidRPr="008A2A63">
        <w:rPr>
          <w:rFonts w:ascii="Arial" w:hAnsi="Arial" w:cs="Arial"/>
          <w:sz w:val="24"/>
          <w:szCs w:val="24"/>
        </w:rPr>
        <w:t xml:space="preserve"> </w:t>
      </w:r>
    </w:p>
    <w:p w:rsidR="00BF5631" w:rsidRPr="008A2A63" w:rsidRDefault="00BF5631" w:rsidP="00007DF0">
      <w:pPr>
        <w:jc w:val="both"/>
        <w:rPr>
          <w:rFonts w:ascii="Arial" w:hAnsi="Arial" w:cs="Arial"/>
          <w:sz w:val="24"/>
          <w:szCs w:val="24"/>
        </w:rPr>
      </w:pPr>
      <w:r w:rsidRPr="008A2A63">
        <w:rPr>
          <w:rFonts w:ascii="Arial" w:hAnsi="Arial" w:cs="Arial"/>
          <w:sz w:val="24"/>
          <w:szCs w:val="24"/>
        </w:rPr>
        <w:t xml:space="preserve">• </w:t>
      </w:r>
      <w:r w:rsidR="00BB1B8B">
        <w:rPr>
          <w:rFonts w:ascii="Arial" w:hAnsi="Arial" w:cs="Arial"/>
          <w:sz w:val="24"/>
          <w:szCs w:val="24"/>
        </w:rPr>
        <w:t>Spring term</w:t>
      </w:r>
      <w:r>
        <w:rPr>
          <w:rFonts w:ascii="Arial" w:hAnsi="Arial" w:cs="Arial"/>
          <w:sz w:val="24"/>
          <w:szCs w:val="24"/>
        </w:rPr>
        <w:t xml:space="preserve">: </w:t>
      </w:r>
      <w:r w:rsidRPr="008A2A63">
        <w:rPr>
          <w:rFonts w:ascii="Arial" w:hAnsi="Arial" w:cs="Arial"/>
          <w:sz w:val="24"/>
          <w:szCs w:val="24"/>
        </w:rPr>
        <w:t>A numeracy workshop to inform parents how m</w:t>
      </w:r>
      <w:r>
        <w:rPr>
          <w:rFonts w:ascii="Arial" w:hAnsi="Arial" w:cs="Arial"/>
          <w:sz w:val="24"/>
          <w:szCs w:val="24"/>
        </w:rPr>
        <w:t xml:space="preserve">athematical concepts and skills </w:t>
      </w:r>
      <w:r w:rsidRPr="008A2A63">
        <w:rPr>
          <w:rFonts w:ascii="Arial" w:hAnsi="Arial" w:cs="Arial"/>
          <w:sz w:val="24"/>
          <w:szCs w:val="24"/>
        </w:rPr>
        <w:t>are taught and how they can support at home</w:t>
      </w:r>
      <w:r w:rsidR="00BB1B8B">
        <w:rPr>
          <w:rFonts w:ascii="Arial" w:hAnsi="Arial" w:cs="Arial"/>
          <w:sz w:val="24"/>
          <w:szCs w:val="24"/>
        </w:rPr>
        <w:t xml:space="preserve"> </w:t>
      </w:r>
    </w:p>
    <w:p w:rsidR="00BF5631" w:rsidRPr="008A2A63" w:rsidRDefault="00BF5631" w:rsidP="00007DF0">
      <w:pPr>
        <w:jc w:val="both"/>
        <w:rPr>
          <w:rFonts w:ascii="Arial" w:hAnsi="Arial" w:cs="Arial"/>
          <w:sz w:val="24"/>
          <w:szCs w:val="24"/>
        </w:rPr>
      </w:pPr>
      <w:r w:rsidRPr="008A2A63">
        <w:rPr>
          <w:rFonts w:ascii="Arial" w:hAnsi="Arial" w:cs="Arial"/>
          <w:sz w:val="24"/>
          <w:szCs w:val="24"/>
        </w:rPr>
        <w:t xml:space="preserve">• Spring term: parent’s </w:t>
      </w:r>
      <w:r>
        <w:rPr>
          <w:rFonts w:ascii="Arial" w:hAnsi="Arial" w:cs="Arial"/>
          <w:sz w:val="24"/>
          <w:szCs w:val="24"/>
        </w:rPr>
        <w:t xml:space="preserve">evening to discuss progress and </w:t>
      </w:r>
      <w:r w:rsidRPr="008A2A63">
        <w:rPr>
          <w:rFonts w:ascii="Arial" w:hAnsi="Arial" w:cs="Arial"/>
          <w:sz w:val="24"/>
          <w:szCs w:val="24"/>
        </w:rPr>
        <w:t xml:space="preserve">achievements </w:t>
      </w:r>
    </w:p>
    <w:p w:rsidR="00BF5631" w:rsidRPr="008A2A63" w:rsidRDefault="00BF5631" w:rsidP="00007DF0">
      <w:pPr>
        <w:jc w:val="both"/>
        <w:rPr>
          <w:rFonts w:ascii="Arial" w:hAnsi="Arial" w:cs="Arial"/>
          <w:sz w:val="24"/>
          <w:szCs w:val="24"/>
        </w:rPr>
      </w:pPr>
      <w:r>
        <w:rPr>
          <w:rFonts w:ascii="Arial" w:hAnsi="Arial" w:cs="Arial"/>
          <w:sz w:val="24"/>
          <w:szCs w:val="24"/>
        </w:rPr>
        <w:t xml:space="preserve">• </w:t>
      </w:r>
      <w:r w:rsidRPr="008A2A63">
        <w:rPr>
          <w:rFonts w:ascii="Arial" w:hAnsi="Arial" w:cs="Arial"/>
          <w:sz w:val="24"/>
          <w:szCs w:val="24"/>
        </w:rPr>
        <w:t xml:space="preserve">Summer term: parents receive </w:t>
      </w:r>
      <w:r>
        <w:rPr>
          <w:rFonts w:ascii="Arial" w:hAnsi="Arial" w:cs="Arial"/>
          <w:sz w:val="24"/>
          <w:szCs w:val="24"/>
        </w:rPr>
        <w:t xml:space="preserve">a </w:t>
      </w:r>
      <w:r w:rsidRPr="008A2A63">
        <w:rPr>
          <w:rFonts w:ascii="Arial" w:hAnsi="Arial" w:cs="Arial"/>
          <w:sz w:val="24"/>
          <w:szCs w:val="24"/>
        </w:rPr>
        <w:t xml:space="preserve">school report, </w:t>
      </w:r>
      <w:r>
        <w:rPr>
          <w:rFonts w:ascii="Arial" w:hAnsi="Arial" w:cs="Arial"/>
          <w:sz w:val="24"/>
          <w:szCs w:val="24"/>
        </w:rPr>
        <w:t xml:space="preserve">which identifies children’s achievements and identifies their next steps/ways forward; they are also invited to a parent’s evening to discuss this report if they wish </w:t>
      </w:r>
    </w:p>
    <w:p w:rsidR="00BF5631" w:rsidRPr="008A2A63" w:rsidRDefault="00BF5631" w:rsidP="00007DF0">
      <w:pPr>
        <w:jc w:val="both"/>
        <w:rPr>
          <w:rFonts w:ascii="Arial" w:hAnsi="Arial" w:cs="Arial"/>
          <w:sz w:val="24"/>
          <w:szCs w:val="24"/>
        </w:rPr>
      </w:pPr>
      <w:r w:rsidRPr="008A2A63">
        <w:rPr>
          <w:rFonts w:ascii="Arial" w:hAnsi="Arial" w:cs="Arial"/>
          <w:sz w:val="24"/>
          <w:szCs w:val="24"/>
        </w:rPr>
        <w:t xml:space="preserve">• Links through learning activities as and when appropriate, e.g. </w:t>
      </w:r>
      <w:r>
        <w:rPr>
          <w:rFonts w:ascii="Arial" w:hAnsi="Arial" w:cs="Arial"/>
          <w:sz w:val="24"/>
          <w:szCs w:val="24"/>
        </w:rPr>
        <w:t xml:space="preserve">story sharing workshops, reading diaries, stay and play sessions, star of the week book, fund raising events </w:t>
      </w:r>
    </w:p>
    <w:p w:rsidR="00BF5631" w:rsidRPr="00AC6785" w:rsidRDefault="00BF5631" w:rsidP="00112E1F">
      <w:pPr>
        <w:jc w:val="both"/>
        <w:rPr>
          <w:rFonts w:ascii="Arial" w:hAnsi="Arial" w:cs="Arial"/>
          <w:sz w:val="24"/>
          <w:szCs w:val="24"/>
          <w:u w:val="single"/>
        </w:rPr>
      </w:pPr>
      <w:r w:rsidRPr="00AC6785">
        <w:rPr>
          <w:rFonts w:ascii="Arial" w:hAnsi="Arial" w:cs="Arial"/>
          <w:sz w:val="24"/>
          <w:szCs w:val="24"/>
          <w:u w:val="single"/>
        </w:rPr>
        <w:t>Equal Opportunities</w:t>
      </w:r>
    </w:p>
    <w:p w:rsidR="00BF5631" w:rsidRDefault="00BF5631" w:rsidP="00112E1F">
      <w:pPr>
        <w:jc w:val="both"/>
        <w:rPr>
          <w:rFonts w:ascii="Arial" w:hAnsi="Arial" w:cs="Arial"/>
          <w:sz w:val="24"/>
          <w:szCs w:val="24"/>
        </w:rPr>
      </w:pPr>
      <w:r w:rsidRPr="00AC6785">
        <w:rPr>
          <w:rFonts w:ascii="Arial" w:hAnsi="Arial" w:cs="Arial"/>
          <w:sz w:val="24"/>
          <w:szCs w:val="24"/>
        </w:rPr>
        <w:t>In line with the school’s Equal Opportunities policy, no child in the foundation stage class</w:t>
      </w:r>
      <w:r>
        <w:rPr>
          <w:rFonts w:ascii="Arial" w:hAnsi="Arial" w:cs="Arial"/>
          <w:sz w:val="24"/>
          <w:szCs w:val="24"/>
        </w:rPr>
        <w:t xml:space="preserve"> </w:t>
      </w:r>
      <w:r w:rsidRPr="00AC6785">
        <w:rPr>
          <w:rFonts w:ascii="Arial" w:hAnsi="Arial" w:cs="Arial"/>
          <w:sz w:val="24"/>
          <w:szCs w:val="24"/>
        </w:rPr>
        <w:t xml:space="preserve">will be discriminated against or disadvantaged because of their ethnicity, </w:t>
      </w:r>
      <w:r w:rsidRPr="00AC6785">
        <w:rPr>
          <w:rFonts w:ascii="Arial" w:hAnsi="Arial" w:cs="Arial"/>
          <w:sz w:val="24"/>
          <w:szCs w:val="24"/>
        </w:rPr>
        <w:lastRenderedPageBreak/>
        <w:t>culture,</w:t>
      </w:r>
      <w:r>
        <w:rPr>
          <w:rFonts w:ascii="Arial" w:hAnsi="Arial" w:cs="Arial"/>
          <w:sz w:val="24"/>
          <w:szCs w:val="24"/>
        </w:rPr>
        <w:t xml:space="preserve"> </w:t>
      </w:r>
      <w:r w:rsidRPr="00AC6785">
        <w:rPr>
          <w:rFonts w:ascii="Arial" w:hAnsi="Arial" w:cs="Arial"/>
          <w:sz w:val="24"/>
          <w:szCs w:val="24"/>
        </w:rPr>
        <w:t>religion, home language, family background, special educational needs, disability, gender</w:t>
      </w:r>
      <w:r>
        <w:rPr>
          <w:rFonts w:ascii="Arial" w:hAnsi="Arial" w:cs="Arial"/>
          <w:sz w:val="24"/>
          <w:szCs w:val="24"/>
        </w:rPr>
        <w:t xml:space="preserve"> </w:t>
      </w:r>
      <w:r w:rsidRPr="00AC6785">
        <w:rPr>
          <w:rFonts w:ascii="Arial" w:hAnsi="Arial" w:cs="Arial"/>
          <w:sz w:val="24"/>
          <w:szCs w:val="24"/>
        </w:rPr>
        <w:t>or ability.</w:t>
      </w:r>
    </w:p>
    <w:p w:rsidR="00BF5631" w:rsidRPr="00112E1F" w:rsidRDefault="00BF5631" w:rsidP="00112E1F">
      <w:pPr>
        <w:jc w:val="both"/>
        <w:rPr>
          <w:rFonts w:ascii="Arial" w:hAnsi="Arial" w:cs="Arial"/>
          <w:sz w:val="24"/>
          <w:szCs w:val="24"/>
          <w:u w:val="single"/>
        </w:rPr>
      </w:pPr>
      <w:r w:rsidRPr="00112E1F">
        <w:rPr>
          <w:rFonts w:ascii="Arial" w:hAnsi="Arial" w:cs="Arial"/>
          <w:sz w:val="24"/>
          <w:szCs w:val="24"/>
          <w:u w:val="single"/>
        </w:rPr>
        <w:t xml:space="preserve">Safeguarding </w:t>
      </w:r>
    </w:p>
    <w:p w:rsidR="00BF5631" w:rsidRPr="00112E1F" w:rsidRDefault="00BF5631" w:rsidP="00112E1F">
      <w:pPr>
        <w:jc w:val="both"/>
        <w:rPr>
          <w:rFonts w:ascii="Arial" w:hAnsi="Arial" w:cs="Arial"/>
          <w:sz w:val="24"/>
          <w:szCs w:val="24"/>
        </w:rPr>
      </w:pPr>
      <w:r w:rsidRPr="00112E1F">
        <w:rPr>
          <w:rFonts w:ascii="Arial" w:hAnsi="Arial" w:cs="Arial"/>
          <w:sz w:val="24"/>
          <w:szCs w:val="24"/>
        </w:rPr>
        <w:t>To underpin the values and ethos of our school and our</w:t>
      </w:r>
      <w:r>
        <w:rPr>
          <w:rFonts w:ascii="Arial" w:hAnsi="Arial" w:cs="Arial"/>
          <w:sz w:val="24"/>
          <w:szCs w:val="24"/>
        </w:rPr>
        <w:t xml:space="preserve"> intent to ensure our </w:t>
      </w:r>
      <w:r w:rsidRPr="00112E1F">
        <w:rPr>
          <w:rFonts w:ascii="Arial" w:hAnsi="Arial" w:cs="Arial"/>
          <w:sz w:val="24"/>
          <w:szCs w:val="24"/>
        </w:rPr>
        <w:t>children/young people are appropriately</w:t>
      </w:r>
      <w:r>
        <w:rPr>
          <w:rFonts w:ascii="Arial" w:hAnsi="Arial" w:cs="Arial"/>
          <w:sz w:val="24"/>
          <w:szCs w:val="24"/>
        </w:rPr>
        <w:t xml:space="preserve"> </w:t>
      </w:r>
      <w:r w:rsidRPr="00112E1F">
        <w:rPr>
          <w:rFonts w:ascii="Arial" w:hAnsi="Arial" w:cs="Arial"/>
          <w:sz w:val="24"/>
          <w:szCs w:val="24"/>
        </w:rPr>
        <w:t>safeguarded this policy is included under the safeguarding</w:t>
      </w:r>
      <w:r>
        <w:rPr>
          <w:rFonts w:ascii="Arial" w:hAnsi="Arial" w:cs="Arial"/>
          <w:sz w:val="24"/>
          <w:szCs w:val="24"/>
        </w:rPr>
        <w:t xml:space="preserve"> </w:t>
      </w:r>
      <w:r w:rsidRPr="00112E1F">
        <w:rPr>
          <w:rFonts w:ascii="Arial" w:hAnsi="Arial" w:cs="Arial"/>
          <w:sz w:val="24"/>
          <w:szCs w:val="24"/>
        </w:rPr>
        <w:t>umbrella.</w:t>
      </w:r>
    </w:p>
    <w:p w:rsidR="00BB1B8B" w:rsidRDefault="00BF5631" w:rsidP="005925AA">
      <w:pPr>
        <w:rPr>
          <w:rFonts w:ascii="Arial" w:hAnsi="Arial" w:cs="Arial"/>
          <w:sz w:val="24"/>
          <w:szCs w:val="24"/>
        </w:rPr>
      </w:pPr>
      <w:r w:rsidRPr="00BB1B8B">
        <w:rPr>
          <w:rFonts w:ascii="Arial" w:hAnsi="Arial" w:cs="Arial"/>
          <w:sz w:val="24"/>
          <w:szCs w:val="24"/>
        </w:rPr>
        <w:t xml:space="preserve">See also: </w:t>
      </w:r>
    </w:p>
    <w:p w:rsidR="00BF5631" w:rsidRPr="005925AA" w:rsidRDefault="00BF5631" w:rsidP="005925AA">
      <w:pPr>
        <w:rPr>
          <w:rFonts w:ascii="Arial" w:hAnsi="Arial" w:cs="Arial"/>
          <w:sz w:val="24"/>
          <w:szCs w:val="24"/>
        </w:rPr>
      </w:pPr>
      <w:r w:rsidRPr="005925AA">
        <w:rPr>
          <w:rFonts w:ascii="Arial" w:hAnsi="Arial" w:cs="Arial"/>
          <w:sz w:val="24"/>
          <w:szCs w:val="24"/>
        </w:rPr>
        <w:t>Assessment Policy</w:t>
      </w:r>
    </w:p>
    <w:p w:rsidR="00BF5631" w:rsidRPr="005925AA" w:rsidRDefault="00BF5631" w:rsidP="005925AA">
      <w:pPr>
        <w:rPr>
          <w:rFonts w:ascii="Arial" w:hAnsi="Arial" w:cs="Arial"/>
          <w:sz w:val="24"/>
          <w:szCs w:val="24"/>
        </w:rPr>
      </w:pPr>
      <w:r w:rsidRPr="005925AA">
        <w:rPr>
          <w:rFonts w:ascii="Arial" w:hAnsi="Arial" w:cs="Arial"/>
          <w:sz w:val="24"/>
          <w:szCs w:val="24"/>
        </w:rPr>
        <w:t>Safeguarding and Child Protection Policy</w:t>
      </w:r>
    </w:p>
    <w:p w:rsidR="00BF5631" w:rsidRPr="005925AA" w:rsidRDefault="00BF5631" w:rsidP="005925AA">
      <w:pPr>
        <w:rPr>
          <w:rFonts w:ascii="Arial" w:hAnsi="Arial" w:cs="Arial"/>
          <w:sz w:val="24"/>
          <w:szCs w:val="24"/>
        </w:rPr>
      </w:pPr>
      <w:r w:rsidRPr="005925AA">
        <w:rPr>
          <w:rFonts w:ascii="Arial" w:hAnsi="Arial" w:cs="Arial"/>
          <w:sz w:val="24"/>
          <w:szCs w:val="24"/>
        </w:rPr>
        <w:t>Behaviour policy</w:t>
      </w:r>
    </w:p>
    <w:p w:rsidR="00BF5631" w:rsidRDefault="00BF5631" w:rsidP="00AC6785">
      <w:pPr>
        <w:rPr>
          <w:rFonts w:ascii="Arial" w:hAnsi="Arial" w:cs="Arial"/>
          <w:sz w:val="24"/>
          <w:szCs w:val="24"/>
        </w:rPr>
      </w:pPr>
      <w:bookmarkStart w:id="0" w:name="_GoBack"/>
      <w:bookmarkEnd w:id="0"/>
    </w:p>
    <w:p w:rsidR="00BF5631" w:rsidRDefault="00BF5631" w:rsidP="00AC6785">
      <w:pPr>
        <w:rPr>
          <w:rFonts w:ascii="Arial" w:hAnsi="Arial" w:cs="Arial"/>
          <w:sz w:val="24"/>
          <w:szCs w:val="24"/>
        </w:rPr>
      </w:pPr>
    </w:p>
    <w:p w:rsidR="00BF5631" w:rsidRDefault="00BF5631" w:rsidP="00AC6785">
      <w:pPr>
        <w:rPr>
          <w:rFonts w:ascii="Arial" w:hAnsi="Arial" w:cs="Arial"/>
          <w:sz w:val="24"/>
          <w:szCs w:val="24"/>
        </w:rPr>
      </w:pPr>
    </w:p>
    <w:sectPr w:rsidR="00BF5631" w:rsidSect="00C23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A3" w:rsidRDefault="00106BA3" w:rsidP="006F72FB">
      <w:pPr>
        <w:spacing w:after="0" w:line="240" w:lineRule="auto"/>
      </w:pPr>
      <w:r>
        <w:separator/>
      </w:r>
    </w:p>
  </w:endnote>
  <w:endnote w:type="continuationSeparator" w:id="0">
    <w:p w:rsidR="00106BA3" w:rsidRDefault="00106BA3" w:rsidP="006F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A3" w:rsidRDefault="00106BA3" w:rsidP="006F72FB">
      <w:pPr>
        <w:spacing w:after="0" w:line="240" w:lineRule="auto"/>
      </w:pPr>
      <w:r>
        <w:separator/>
      </w:r>
    </w:p>
  </w:footnote>
  <w:footnote w:type="continuationSeparator" w:id="0">
    <w:p w:rsidR="00106BA3" w:rsidRDefault="00106BA3" w:rsidP="006F7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4B4"/>
    <w:multiLevelType w:val="hybridMultilevel"/>
    <w:tmpl w:val="0FB8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90A7E"/>
    <w:multiLevelType w:val="hybridMultilevel"/>
    <w:tmpl w:val="738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66DF5"/>
    <w:multiLevelType w:val="hybridMultilevel"/>
    <w:tmpl w:val="14E84E2E"/>
    <w:lvl w:ilvl="0" w:tplc="C0A2989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2280A17"/>
    <w:multiLevelType w:val="hybridMultilevel"/>
    <w:tmpl w:val="349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401BFC"/>
    <w:multiLevelType w:val="hybridMultilevel"/>
    <w:tmpl w:val="B534F8FA"/>
    <w:lvl w:ilvl="0" w:tplc="C0A2989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5B0BB3"/>
    <w:multiLevelType w:val="hybridMultilevel"/>
    <w:tmpl w:val="EDA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E24BA2"/>
    <w:multiLevelType w:val="hybridMultilevel"/>
    <w:tmpl w:val="B90A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32A45"/>
    <w:multiLevelType w:val="hybridMultilevel"/>
    <w:tmpl w:val="CB4C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270685"/>
    <w:multiLevelType w:val="hybridMultilevel"/>
    <w:tmpl w:val="3BA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E62D4"/>
    <w:multiLevelType w:val="hybridMultilevel"/>
    <w:tmpl w:val="79CA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0"/>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FB"/>
    <w:rsid w:val="00007DF0"/>
    <w:rsid w:val="00106BA3"/>
    <w:rsid w:val="00112E1F"/>
    <w:rsid w:val="0012506D"/>
    <w:rsid w:val="001812F9"/>
    <w:rsid w:val="001B35BC"/>
    <w:rsid w:val="0035579C"/>
    <w:rsid w:val="00440507"/>
    <w:rsid w:val="004A5725"/>
    <w:rsid w:val="004B0301"/>
    <w:rsid w:val="005925AA"/>
    <w:rsid w:val="006F72FB"/>
    <w:rsid w:val="00886673"/>
    <w:rsid w:val="008A2A63"/>
    <w:rsid w:val="008A40C8"/>
    <w:rsid w:val="008C2483"/>
    <w:rsid w:val="00916E6B"/>
    <w:rsid w:val="00936326"/>
    <w:rsid w:val="00980954"/>
    <w:rsid w:val="00A97414"/>
    <w:rsid w:val="00AC6785"/>
    <w:rsid w:val="00AF2B2D"/>
    <w:rsid w:val="00BB1B8B"/>
    <w:rsid w:val="00BC152F"/>
    <w:rsid w:val="00BE0E45"/>
    <w:rsid w:val="00BF5631"/>
    <w:rsid w:val="00C232AF"/>
    <w:rsid w:val="00C87BCA"/>
    <w:rsid w:val="00CB67F0"/>
    <w:rsid w:val="00D07B70"/>
    <w:rsid w:val="00D50A7F"/>
    <w:rsid w:val="00D9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8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2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2FB"/>
    <w:rPr>
      <w:rFonts w:cs="Times New Roman"/>
    </w:rPr>
  </w:style>
  <w:style w:type="paragraph" w:styleId="Footer">
    <w:name w:val="footer"/>
    <w:basedOn w:val="Normal"/>
    <w:link w:val="FooterChar"/>
    <w:uiPriority w:val="99"/>
    <w:rsid w:val="006F72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2FB"/>
    <w:rPr>
      <w:rFonts w:cs="Times New Roman"/>
    </w:rPr>
  </w:style>
  <w:style w:type="paragraph" w:styleId="ListParagraph">
    <w:name w:val="List Paragraph"/>
    <w:basedOn w:val="Normal"/>
    <w:uiPriority w:val="99"/>
    <w:qFormat/>
    <w:rsid w:val="006F7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8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2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2FB"/>
    <w:rPr>
      <w:rFonts w:cs="Times New Roman"/>
    </w:rPr>
  </w:style>
  <w:style w:type="paragraph" w:styleId="Footer">
    <w:name w:val="footer"/>
    <w:basedOn w:val="Normal"/>
    <w:link w:val="FooterChar"/>
    <w:uiPriority w:val="99"/>
    <w:rsid w:val="006F72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2FB"/>
    <w:rPr>
      <w:rFonts w:cs="Times New Roman"/>
    </w:rPr>
  </w:style>
  <w:style w:type="paragraph" w:styleId="ListParagraph">
    <w:name w:val="List Paragraph"/>
    <w:basedOn w:val="Normal"/>
    <w:uiPriority w:val="99"/>
    <w:qFormat/>
    <w:rsid w:val="006F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The Thurmans</dc:creator>
  <cp:lastModifiedBy>Leanne Murfin</cp:lastModifiedBy>
  <cp:revision>2</cp:revision>
  <dcterms:created xsi:type="dcterms:W3CDTF">2014-12-16T08:07:00Z</dcterms:created>
  <dcterms:modified xsi:type="dcterms:W3CDTF">2014-12-16T08:07:00Z</dcterms:modified>
</cp:coreProperties>
</file>